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333033"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04FF">
        <w:rPr>
          <w:b/>
          <w:noProof/>
          <w:sz w:val="24"/>
        </w:rPr>
        <w:t>7</w:t>
      </w:r>
      <w:r>
        <w:rPr>
          <w:b/>
          <w:i/>
          <w:noProof/>
          <w:sz w:val="28"/>
        </w:rPr>
        <w:tab/>
      </w:r>
      <w:r w:rsidR="00B96C83" w:rsidRPr="00160963">
        <w:rPr>
          <w:b/>
          <w:i/>
          <w:noProof/>
          <w:sz w:val="24"/>
          <w:szCs w:val="18"/>
        </w:rPr>
        <w:t>R4-2</w:t>
      </w:r>
      <w:r w:rsidR="00F435D8">
        <w:rPr>
          <w:b/>
          <w:i/>
          <w:noProof/>
          <w:sz w:val="24"/>
          <w:szCs w:val="18"/>
        </w:rPr>
        <w:t>3</w:t>
      </w:r>
      <w:r w:rsidR="000A0980">
        <w:rPr>
          <w:b/>
          <w:i/>
          <w:noProof/>
          <w:sz w:val="24"/>
          <w:szCs w:val="18"/>
        </w:rPr>
        <w:t>08454</w:t>
      </w:r>
    </w:p>
    <w:p w14:paraId="002A6999" w14:textId="4ED52BD6" w:rsidR="00F435D8" w:rsidRPr="002D4DA1" w:rsidRDefault="000E6742" w:rsidP="00F435D8">
      <w:pPr>
        <w:pStyle w:val="Header"/>
        <w:tabs>
          <w:tab w:val="right" w:pos="9639"/>
        </w:tabs>
        <w:rPr>
          <w:b w:val="0"/>
          <w:sz w:val="24"/>
        </w:rPr>
      </w:pPr>
      <w:r w:rsidRPr="00843481">
        <w:rPr>
          <w:rFonts w:hint="eastAsia"/>
          <w:bCs/>
          <w:sz w:val="24"/>
          <w:szCs w:val="24"/>
        </w:rPr>
        <w:t>Incheon,</w:t>
      </w:r>
      <w:r w:rsidRPr="00843481">
        <w:rPr>
          <w:bCs/>
          <w:sz w:val="24"/>
          <w:szCs w:val="24"/>
        </w:rPr>
        <w:t xml:space="preserve"> </w:t>
      </w:r>
      <w:r w:rsidRPr="00843481">
        <w:rPr>
          <w:rFonts w:hint="eastAsia"/>
          <w:bCs/>
          <w:sz w:val="24"/>
          <w:szCs w:val="24"/>
        </w:rPr>
        <w:t>Korea</w:t>
      </w:r>
      <w:r w:rsidRPr="00843481">
        <w:rPr>
          <w:bCs/>
          <w:sz w:val="24"/>
          <w:szCs w:val="24"/>
        </w:rPr>
        <w:t xml:space="preserve">, </w:t>
      </w:r>
      <w:r>
        <w:rPr>
          <w:bCs/>
          <w:sz w:val="24"/>
          <w:szCs w:val="24"/>
        </w:rPr>
        <w:t>May</w:t>
      </w:r>
      <w:r w:rsidRPr="00843481">
        <w:rPr>
          <w:bCs/>
          <w:sz w:val="24"/>
          <w:szCs w:val="24"/>
        </w:rPr>
        <w:t xml:space="preserve"> </w:t>
      </w:r>
      <w:r>
        <w:rPr>
          <w:bCs/>
          <w:sz w:val="24"/>
          <w:szCs w:val="24"/>
        </w:rPr>
        <w:t>22</w:t>
      </w:r>
      <w:r w:rsidRPr="00843481">
        <w:rPr>
          <w:bCs/>
          <w:sz w:val="24"/>
          <w:szCs w:val="24"/>
        </w:rPr>
        <w:t xml:space="preserve">- </w:t>
      </w:r>
      <w:r>
        <w:rPr>
          <w:bCs/>
          <w:sz w:val="24"/>
          <w:szCs w:val="24"/>
        </w:rPr>
        <w:t>May</w:t>
      </w:r>
      <w:r w:rsidRPr="00843481">
        <w:rPr>
          <w:bCs/>
          <w:sz w:val="24"/>
          <w:szCs w:val="24"/>
        </w:rPr>
        <w:t xml:space="preserve"> 26</w:t>
      </w:r>
      <w:r w:rsidR="00F435D8" w:rsidRPr="00D3422C">
        <w:rPr>
          <w:sz w:val="24"/>
        </w:rPr>
        <w:t>, 202</w:t>
      </w:r>
      <w:r w:rsidR="00F435D8">
        <w:rPr>
          <w:sz w:val="24"/>
        </w:rPr>
        <w:t>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68D9B" w:rsidR="001E41F3" w:rsidRPr="004024A4" w:rsidRDefault="00E06948" w:rsidP="00547111">
            <w:pPr>
              <w:pStyle w:val="CRCoverPage"/>
              <w:spacing w:after="0"/>
              <w:rPr>
                <w:b/>
                <w:noProof/>
                <w:sz w:val="28"/>
              </w:rPr>
            </w:pPr>
            <w:r>
              <w:rPr>
                <w:b/>
                <w:noProof/>
                <w:sz w:val="28"/>
              </w:rPr>
              <w:t>32</w:t>
            </w:r>
            <w:r w:rsidR="00CD3500">
              <w:rPr>
                <w:b/>
                <w:noProof/>
                <w:sz w:val="28"/>
              </w:rPr>
              <w:t>3</w:t>
            </w:r>
            <w:r w:rsidR="000A0980">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CC3FB" w:rsidR="001E41F3" w:rsidRPr="00410371" w:rsidRDefault="000A09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3B20AF" w:rsidR="001E41F3" w:rsidRPr="00410371" w:rsidRDefault="009162D2">
            <w:pPr>
              <w:pStyle w:val="CRCoverPage"/>
              <w:spacing w:after="0"/>
              <w:jc w:val="center"/>
              <w:rPr>
                <w:noProof/>
                <w:sz w:val="28"/>
              </w:rPr>
            </w:pPr>
            <w:r w:rsidRPr="00CB3D20">
              <w:rPr>
                <w:rFonts w:eastAsia="PMingLiU"/>
                <w:b/>
                <w:noProof/>
                <w:sz w:val="28"/>
              </w:rPr>
              <w:t>1</w:t>
            </w:r>
            <w:r w:rsidR="000A0980">
              <w:rPr>
                <w:rFonts w:eastAsia="PMingLiU"/>
                <w:b/>
                <w:noProof/>
                <w:sz w:val="28"/>
              </w:rPr>
              <w:t>8</w:t>
            </w:r>
            <w:r w:rsidRPr="00CB3D20">
              <w:rPr>
                <w:rFonts w:eastAsia="PMingLiU"/>
                <w:b/>
                <w:noProof/>
                <w:sz w:val="28"/>
              </w:rPr>
              <w:t>.</w:t>
            </w:r>
            <w:r w:rsidR="000A0980">
              <w:rPr>
                <w:rFonts w:eastAsia="PMingLiU"/>
                <w:b/>
                <w:noProof/>
                <w:sz w:val="28"/>
              </w:rPr>
              <w:t>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05C14" w:rsidR="001E41F3" w:rsidRDefault="008C0829">
            <w:pPr>
              <w:pStyle w:val="CRCoverPage"/>
              <w:spacing w:after="0"/>
              <w:ind w:left="100"/>
              <w:rPr>
                <w:noProof/>
              </w:rPr>
            </w:pPr>
            <w:r w:rsidRPr="0079456A">
              <w:t xml:space="preserve">CR on </w:t>
            </w:r>
            <w:proofErr w:type="spellStart"/>
            <w:r w:rsidR="00264029">
              <w:t>ConMGs</w:t>
            </w:r>
            <w:proofErr w:type="spellEnd"/>
            <w:r w:rsidR="009909C8">
              <w:t>’ association</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96CF4" w:rsidR="001E41F3" w:rsidRDefault="00157CB4">
            <w:pPr>
              <w:pStyle w:val="CRCoverPage"/>
              <w:spacing w:after="0"/>
              <w:ind w:left="100"/>
              <w:rPr>
                <w:noProof/>
              </w:rPr>
            </w:pPr>
            <w:r>
              <w:rPr>
                <w:noProof/>
              </w:rPr>
              <w:t>Ericsson</w:t>
            </w:r>
            <w:r w:rsidR="00E328BC">
              <w:rPr>
                <w:noProof/>
              </w:rPr>
              <w:t>,</w:t>
            </w:r>
            <w:r w:rsidR="000474C9">
              <w:rPr>
                <w:noProof/>
              </w:rPr>
              <w:t xml:space="preserve"> M</w:t>
            </w:r>
            <w:r w:rsidR="00B7603C">
              <w:rPr>
                <w:noProof/>
              </w:rPr>
              <w:t>ediatek inc.</w:t>
            </w:r>
            <w:r w:rsidR="00B919B7">
              <w:rPr>
                <w:noProof/>
              </w:rPr>
              <w:t>,</w:t>
            </w:r>
            <w:r w:rsidR="009B7373">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788E" w:rsidR="001E41F3" w:rsidRDefault="00511339">
            <w:pPr>
              <w:pStyle w:val="CRCoverPage"/>
              <w:spacing w:after="0"/>
              <w:ind w:left="100"/>
              <w:rPr>
                <w:noProof/>
              </w:rPr>
            </w:pPr>
            <w:proofErr w:type="spellStart"/>
            <w:r w:rsidRPr="003F44C4">
              <w:rPr>
                <w:rFonts w:cs="Arial"/>
                <w:lang w:eastAsia="ja-JP"/>
              </w:rPr>
              <w:t>NR_MG_enh</w:t>
            </w:r>
            <w:proofErr w:type="spellEnd"/>
            <w:r w:rsidRPr="003F44C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2E33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9B7373">
              <w:rPr>
                <w:noProof/>
              </w:rPr>
              <w:t>5</w:t>
            </w:r>
            <w:r>
              <w:rPr>
                <w:noProof/>
              </w:rPr>
              <w:t>-</w:t>
            </w:r>
            <w:r>
              <w:rPr>
                <w:noProof/>
              </w:rPr>
              <w:fldChar w:fldCharType="end"/>
            </w:r>
            <w:r w:rsidR="00F435D8">
              <w:rPr>
                <w:noProof/>
              </w:rPr>
              <w:t>1</w:t>
            </w:r>
            <w:r w:rsidR="0074146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D77E0" w:rsidR="001E41F3" w:rsidRDefault="000A098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01407"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A098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5226C" w14:textId="77777777" w:rsidR="00096169" w:rsidRDefault="000D0627" w:rsidP="00E504FF">
            <w:pPr>
              <w:pStyle w:val="CRCoverPage"/>
              <w:numPr>
                <w:ilvl w:val="0"/>
                <w:numId w:val="23"/>
              </w:numPr>
              <w:spacing w:after="0"/>
            </w:pPr>
            <w:r>
              <w:t xml:space="preserve">The </w:t>
            </w:r>
            <w:r w:rsidR="00F92899">
              <w:t xml:space="preserve">association rule </w:t>
            </w:r>
            <w:r w:rsidR="00373ED7">
              <w:rPr>
                <w:rFonts w:hint="eastAsia"/>
                <w:lang w:eastAsia="zh-CN"/>
              </w:rPr>
              <w:t>specified</w:t>
            </w:r>
            <w:r w:rsidR="00373ED7">
              <w:t xml:space="preserve"> </w:t>
            </w:r>
            <w:r w:rsidR="00373ED7">
              <w:rPr>
                <w:rFonts w:hint="eastAsia"/>
                <w:lang w:eastAsia="zh-CN"/>
              </w:rPr>
              <w:t>in</w:t>
            </w:r>
            <w:r w:rsidR="00373ED7">
              <w:rPr>
                <w:lang w:eastAsia="zh-CN"/>
              </w:rPr>
              <w:t xml:space="preserve"> </w:t>
            </w:r>
            <w:r w:rsidR="00373ED7">
              <w:t xml:space="preserve">CSSF </w:t>
            </w:r>
            <w:r w:rsidR="00F92899">
              <w:t>is unclear.</w:t>
            </w:r>
          </w:p>
          <w:p w14:paraId="708AA7DE" w14:textId="6D225AF4" w:rsidR="00E504FF" w:rsidRDefault="00E504FF" w:rsidP="009B7373">
            <w:pPr>
              <w:pStyle w:val="CRCoverPage"/>
              <w:spacing w:after="0"/>
              <w:ind w:left="720"/>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08B6D" w14:textId="681EB76F" w:rsidR="00DA230A" w:rsidRDefault="00DA230A" w:rsidP="004A2162">
            <w:pPr>
              <w:pStyle w:val="CRCoverPage"/>
              <w:numPr>
                <w:ilvl w:val="0"/>
                <w:numId w:val="22"/>
              </w:numPr>
              <w:spacing w:after="0"/>
              <w:rPr>
                <w:noProof/>
                <w:lang w:eastAsia="zh-CN"/>
              </w:rPr>
            </w:pPr>
            <w:r>
              <w:rPr>
                <w:noProof/>
                <w:lang w:eastAsia="zh-CN"/>
              </w:rPr>
              <w:t xml:space="preserve">Add the </w:t>
            </w:r>
            <w:r w:rsidR="00EB4AB7">
              <w:rPr>
                <w:noProof/>
                <w:lang w:eastAsia="zh-CN"/>
              </w:rPr>
              <w:t>clear association rules for ConMGs</w:t>
            </w:r>
            <w:r w:rsidR="000D0627">
              <w:rPr>
                <w:noProof/>
                <w:lang w:eastAsia="zh-CN"/>
              </w:rPr>
              <w:t>.</w:t>
            </w:r>
          </w:p>
          <w:p w14:paraId="05920F1D" w14:textId="47300651" w:rsidR="002B2516" w:rsidRPr="002B2516" w:rsidRDefault="002B2516" w:rsidP="004A2162">
            <w:pPr>
              <w:pStyle w:val="ListParagraph"/>
              <w:numPr>
                <w:ilvl w:val="0"/>
                <w:numId w:val="24"/>
              </w:numPr>
              <w:rPr>
                <w:rFonts w:ascii="Arial" w:hAnsi="Arial"/>
                <w:noProof/>
                <w:sz w:val="20"/>
                <w:szCs w:val="20"/>
                <w:lang w:eastAsia="zh-CN"/>
              </w:rPr>
            </w:pPr>
            <w:r w:rsidRPr="002B2516">
              <w:rPr>
                <w:rFonts w:ascii="Arial" w:hAnsi="Arial"/>
                <w:noProof/>
                <w:sz w:val="20"/>
                <w:szCs w:val="20"/>
                <w:lang w:eastAsia="zh-CN"/>
              </w:rPr>
              <w:t xml:space="preserve">When an MO associated with </w:t>
            </w:r>
            <w:r w:rsidR="007B73A3">
              <w:rPr>
                <w:rFonts w:ascii="Arial" w:hAnsi="Arial"/>
                <w:noProof/>
                <w:sz w:val="20"/>
                <w:szCs w:val="20"/>
                <w:lang w:eastAsia="zh-CN"/>
              </w:rPr>
              <w:t xml:space="preserve">a </w:t>
            </w:r>
            <w:r w:rsidRPr="002B2516">
              <w:rPr>
                <w:rFonts w:ascii="Arial" w:hAnsi="Arial"/>
                <w:noProof/>
                <w:sz w:val="20"/>
                <w:szCs w:val="20"/>
                <w:lang w:eastAsia="zh-CN"/>
              </w:rPr>
              <w:t>MG</w:t>
            </w:r>
            <w:r w:rsidR="007B73A3">
              <w:rPr>
                <w:rFonts w:ascii="Arial" w:hAnsi="Arial"/>
                <w:noProof/>
                <w:sz w:val="20"/>
                <w:szCs w:val="20"/>
                <w:lang w:eastAsia="zh-CN"/>
              </w:rPr>
              <w:t xml:space="preserve"> in ConMGs</w:t>
            </w:r>
            <w:r w:rsidRPr="002B2516">
              <w:rPr>
                <w:rFonts w:ascii="Arial" w:hAnsi="Arial"/>
                <w:noProof/>
                <w:sz w:val="20"/>
                <w:szCs w:val="20"/>
                <w:lang w:eastAsia="zh-CN"/>
              </w:rPr>
              <w:t>, and doesn’t need to be measured within gap, and</w:t>
            </w:r>
          </w:p>
          <w:p w14:paraId="4F5A8920" w14:textId="186F3DA0" w:rsidR="002B2516" w:rsidRPr="002B2516" w:rsidRDefault="002B2516" w:rsidP="004A2162">
            <w:pPr>
              <w:pStyle w:val="ListParagraph"/>
              <w:numPr>
                <w:ilvl w:val="0"/>
                <w:numId w:val="21"/>
              </w:numPr>
              <w:overflowPunct w:val="0"/>
              <w:autoSpaceDE w:val="0"/>
              <w:autoSpaceDN w:val="0"/>
              <w:adjustRightInd w:val="0"/>
              <w:ind w:left="1288"/>
              <w:textAlignment w:val="baseline"/>
              <w:rPr>
                <w:rFonts w:ascii="Arial" w:hAnsi="Arial"/>
                <w:noProof/>
                <w:sz w:val="20"/>
                <w:szCs w:val="20"/>
                <w:lang w:eastAsia="zh-CN"/>
              </w:rPr>
            </w:pPr>
            <w:r w:rsidRPr="002B2516">
              <w:rPr>
                <w:rFonts w:ascii="Arial" w:hAnsi="Arial"/>
                <w:noProof/>
                <w:sz w:val="20"/>
                <w:szCs w:val="20"/>
                <w:lang w:eastAsia="zh-CN"/>
              </w:rPr>
              <w:t>when the MO is partially overlapping or non-overlapping with the MG, the MO should be measured outside gap.</w:t>
            </w:r>
          </w:p>
          <w:p w14:paraId="7D960C32" w14:textId="7E9BE1B0" w:rsidR="00295953" w:rsidRDefault="002B2516" w:rsidP="004A2162">
            <w:pPr>
              <w:pStyle w:val="CRCoverPage"/>
              <w:numPr>
                <w:ilvl w:val="0"/>
                <w:numId w:val="21"/>
              </w:numPr>
              <w:spacing w:after="0"/>
              <w:ind w:left="1288"/>
              <w:rPr>
                <w:noProof/>
              </w:rPr>
            </w:pPr>
            <w:r w:rsidRPr="002B2516">
              <w:rPr>
                <w:noProof/>
                <w:lang w:eastAsia="zh-CN"/>
              </w:rPr>
              <w:t>when the MO is fully overlapping with the MG, the MO should be measured within gap</w:t>
            </w:r>
          </w:p>
          <w:p w14:paraId="23573519" w14:textId="77777777" w:rsidR="002B2516" w:rsidRPr="004A2162" w:rsidRDefault="00D22C7A" w:rsidP="004A2162">
            <w:pPr>
              <w:pStyle w:val="ListParagraph"/>
              <w:numPr>
                <w:ilvl w:val="0"/>
                <w:numId w:val="24"/>
              </w:numPr>
              <w:rPr>
                <w:noProof/>
              </w:rPr>
            </w:pPr>
            <w:r w:rsidRPr="00D22C7A">
              <w:rPr>
                <w:rFonts w:ascii="Arial" w:hAnsi="Arial"/>
                <w:noProof/>
                <w:sz w:val="20"/>
                <w:szCs w:val="20"/>
                <w:lang w:eastAsia="zh-CN"/>
              </w:rPr>
              <w:t>When an MO is fully overlapping with the union of the ConMGs, if NW configures an association to the MO, the MO should be measured within the associated MG</w:t>
            </w:r>
            <w:r>
              <w:rPr>
                <w:rFonts w:ascii="Arial" w:hAnsi="Arial"/>
                <w:noProof/>
                <w:sz w:val="20"/>
                <w:szCs w:val="20"/>
                <w:lang w:eastAsia="zh-CN"/>
              </w:rPr>
              <w:t>.</w:t>
            </w:r>
          </w:p>
          <w:p w14:paraId="31C656EC" w14:textId="6243BA17" w:rsidR="004A2162" w:rsidRDefault="004A2162" w:rsidP="009B7373">
            <w:pPr>
              <w:pStyle w:val="CRCoverPage"/>
              <w:spacing w:after="0"/>
              <w:ind w:left="72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9FF3D" w:rsidR="00A14BFA" w:rsidRDefault="0050128E" w:rsidP="003A6BE6">
            <w:pPr>
              <w:pStyle w:val="CRCoverPage"/>
              <w:spacing w:after="0"/>
              <w:rPr>
                <w:noProof/>
              </w:rPr>
            </w:pPr>
            <w:r>
              <w:rPr>
                <w:noProof/>
              </w:rPr>
              <w:t xml:space="preserve">The </w:t>
            </w:r>
            <w:r w:rsidR="00C7028E">
              <w:rPr>
                <w:noProof/>
              </w:rPr>
              <w:t xml:space="preserve">related </w:t>
            </w:r>
            <w:r>
              <w:rPr>
                <w:noProof/>
              </w:rPr>
              <w:t xml:space="preserve">spec. is </w:t>
            </w:r>
            <w:r w:rsidR="001A68DB">
              <w:rPr>
                <w:noProof/>
              </w:rPr>
              <w:t>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81CE3" w:rsidR="00A14BFA" w:rsidRDefault="00EB4AB7" w:rsidP="00A14BFA">
            <w:pPr>
              <w:pStyle w:val="CRCoverPage"/>
              <w:spacing w:after="0"/>
              <w:ind w:left="100"/>
              <w:rPr>
                <w:noProof/>
              </w:rPr>
            </w:pPr>
            <w:r>
              <w:rPr>
                <w:noProof/>
              </w:rPr>
              <w:t>9.1.</w:t>
            </w:r>
            <w:r w:rsidR="00880CF7">
              <w:rPr>
                <w:noProof/>
              </w:rPr>
              <w:t>5</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45316" w14:textId="739C8746" w:rsidR="00DF5546" w:rsidRDefault="00DF5546" w:rsidP="00DF554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438FC43F" w14:textId="77777777" w:rsidR="00D42BEA" w:rsidRPr="009C5807" w:rsidRDefault="00D42BEA" w:rsidP="00D42BEA">
      <w:pPr>
        <w:pStyle w:val="Heading3"/>
      </w:pPr>
      <w:r w:rsidRPr="009C5807">
        <w:t>9.1.5</w:t>
      </w:r>
      <w:r w:rsidRPr="009C5807">
        <w:tab/>
        <w:t>Carrier-specific scaling factor</w:t>
      </w:r>
    </w:p>
    <w:p w14:paraId="7D687B20" w14:textId="77777777" w:rsidR="00D42BEA" w:rsidRDefault="00D42BEA" w:rsidP="00D42BEA">
      <w:bookmarkStart w:id="1" w:name="_Toc5952686"/>
      <w:r w:rsidRPr="0004357B">
        <w:rPr>
          <w:rFonts w:cs="v4.2.0"/>
        </w:rPr>
        <w:t>This clause specifies the derivation of carrier-specific scaling factor (</w:t>
      </w:r>
      <w:r w:rsidRPr="0004357B">
        <w:t xml:space="preserve">CSSF) values, which scales the measurement delay requirements given in clause 9.2, </w:t>
      </w:r>
      <w:r w:rsidRPr="003362AA">
        <w:rPr>
          <w:lang w:eastAsia="zh-CN"/>
        </w:rPr>
        <w:t>9.2A</w:t>
      </w:r>
      <w:r>
        <w:rPr>
          <w:lang w:eastAsia="zh-CN"/>
        </w:rPr>
        <w:t>,</w:t>
      </w:r>
      <w:r w:rsidRPr="0004357B">
        <w:t xml:space="preserve"> 9.3, </w:t>
      </w:r>
      <w:r w:rsidRPr="003362AA">
        <w:rPr>
          <w:lang w:eastAsia="zh-CN"/>
        </w:rPr>
        <w:t>9.3A</w:t>
      </w:r>
      <w:r>
        <w:rPr>
          <w:lang w:eastAsia="zh-CN"/>
        </w:rPr>
        <w:t>,</w:t>
      </w:r>
      <w:r w:rsidRPr="0004357B">
        <w:t xml:space="preserve"> 9.4, and NR PRS-based positioning measurements in clause 9.9 and CSI-RS based L3 measurement in clause 9.10 when UE is configured to monitor multiple measurement objects. The CSSF values are categorized into </w:t>
      </w:r>
      <w:proofErr w:type="spellStart"/>
      <w:r w:rsidRPr="0004357B">
        <w:t>CSSF</w:t>
      </w:r>
      <w:r w:rsidRPr="0004357B">
        <w:rPr>
          <w:vertAlign w:val="subscript"/>
        </w:rPr>
        <w:t>outside_</w:t>
      </w:r>
      <w:proofErr w:type="gramStart"/>
      <w:r w:rsidRPr="0004357B">
        <w:rPr>
          <w:vertAlign w:val="subscript"/>
        </w:rPr>
        <w:t>gap,i</w:t>
      </w:r>
      <w:proofErr w:type="spellEnd"/>
      <w:proofErr w:type="gramEnd"/>
      <w:r w:rsidRPr="0004357B">
        <w:rPr>
          <w:vertAlign w:val="subscript"/>
        </w:rPr>
        <w:t xml:space="preserve"> </w:t>
      </w:r>
      <w:r w:rsidRPr="0004357B">
        <w:t>and</w:t>
      </w:r>
      <w:r w:rsidRPr="0004357B">
        <w:rPr>
          <w:i/>
        </w:rPr>
        <w:t xml:space="preserve"> </w:t>
      </w:r>
      <w:proofErr w:type="spellStart"/>
      <w:r w:rsidRPr="0004357B">
        <w:t>CSSF</w:t>
      </w:r>
      <w:r w:rsidRPr="0004357B">
        <w:rPr>
          <w:vertAlign w:val="subscript"/>
        </w:rPr>
        <w:t>within_gap,i</w:t>
      </w:r>
      <w:proofErr w:type="spellEnd"/>
      <w:r w:rsidRPr="0004357B">
        <w:t>, for the measurements conducted outside measurement gaps and within measurement gaps, respectively.</w:t>
      </w:r>
    </w:p>
    <w:p w14:paraId="2C487D74" w14:textId="3994D986" w:rsidR="00D42BEA" w:rsidRDefault="00D42BEA" w:rsidP="00D42BEA">
      <w:r>
        <w:t xml:space="preserve">If concurrent measurement gaps are configured by the network, subject to UE capability, </w:t>
      </w:r>
      <w:ins w:id="2" w:author="Ericsson - Zhixun Tang" w:date="2023-05-26T10:47:00Z">
        <w:r w:rsidR="004766D2">
          <w:t>[</w:t>
        </w:r>
      </w:ins>
      <w:r>
        <w:t xml:space="preserve">the term </w:t>
      </w:r>
      <w:ins w:id="3" w:author="Ericsson - Zhixun Tang" w:date="2023-02-14T19:52:00Z">
        <w:r w:rsidR="008D49C9">
          <w:t xml:space="preserve">of the union of </w:t>
        </w:r>
      </w:ins>
      <w:r>
        <w:t>concurrent measurement gap</w:t>
      </w:r>
      <w:del w:id="4" w:author="Ericsson - Zhixun Tang" w:date="2023-02-14T19:53:00Z">
        <w:r w:rsidDel="008D49C9">
          <w:delText>(</w:delText>
        </w:r>
      </w:del>
      <w:r>
        <w:t>s</w:t>
      </w:r>
      <w:del w:id="5" w:author="Ericsson - Zhixun Tang" w:date="2023-02-14T19:53:00Z">
        <w:r w:rsidDel="008D49C9">
          <w:delText>)</w:delText>
        </w:r>
      </w:del>
      <w:r>
        <w:t xml:space="preserve"> in the following clauses refer to non-dropped measurement gap occasions</w:t>
      </w:r>
      <w:r w:rsidRPr="002938B1">
        <w:rPr>
          <w:bCs/>
          <w:lang w:eastAsia="zh-CN"/>
        </w:rPr>
        <w:t xml:space="preserve"> </w:t>
      </w:r>
      <w:r w:rsidRPr="00531D2C">
        <w:rPr>
          <w:bCs/>
          <w:lang w:eastAsia="zh-CN"/>
        </w:rPr>
        <w:t xml:space="preserve">after accounting for </w:t>
      </w:r>
      <w:proofErr w:type="spellStart"/>
      <w:r>
        <w:rPr>
          <w:bCs/>
          <w:lang w:eastAsia="zh-CN"/>
        </w:rPr>
        <w:t>measurment</w:t>
      </w:r>
      <w:proofErr w:type="spellEnd"/>
      <w:r>
        <w:rPr>
          <w:bCs/>
          <w:lang w:eastAsia="zh-CN"/>
        </w:rPr>
        <w:t xml:space="preserve"> gap</w:t>
      </w:r>
      <w:r w:rsidRPr="00531D2C">
        <w:rPr>
          <w:bCs/>
          <w:lang w:eastAsia="zh-CN"/>
        </w:rPr>
        <w:t xml:space="preserve"> collisions</w:t>
      </w:r>
      <w:r>
        <w:rPr>
          <w:bCs/>
          <w:lang w:eastAsia="zh-CN"/>
        </w:rPr>
        <w:t xml:space="preserve"> as specified in clause </w:t>
      </w:r>
      <w:r w:rsidRPr="009C5807">
        <w:rPr>
          <w:lang w:eastAsia="zh-CN"/>
        </w:rPr>
        <w:t>9.1.</w:t>
      </w:r>
      <w:r>
        <w:rPr>
          <w:lang w:eastAsia="zh-CN"/>
        </w:rPr>
        <w:t>8</w:t>
      </w:r>
      <w:r w:rsidRPr="009C5807">
        <w:rPr>
          <w:lang w:eastAsia="zh-CN"/>
        </w:rPr>
        <w:t>.</w:t>
      </w:r>
      <w:r>
        <w:rPr>
          <w:lang w:eastAsia="zh-CN"/>
        </w:rPr>
        <w:t>3</w:t>
      </w:r>
      <w:r>
        <w:t xml:space="preserve"> from all the configured measurement gap patterns.</w:t>
      </w:r>
      <w:ins w:id="6" w:author="Ericsson - Zhixun Tang" w:date="2023-02-14T19:52:00Z">
        <w:r w:rsidR="008D49C9">
          <w:t xml:space="preserve"> The term </w:t>
        </w:r>
      </w:ins>
      <w:ins w:id="7" w:author="Ericsson - Zhixun Tang" w:date="2023-02-14T19:53:00Z">
        <w:r w:rsidR="008D49C9">
          <w:t>of the associated measurement gap in concurrent measurement gaps in the following clauses refer to non-dropped measurement gap occasions</w:t>
        </w:r>
        <w:r w:rsidR="008D49C9" w:rsidRPr="002938B1">
          <w:rPr>
            <w:bCs/>
            <w:lang w:eastAsia="zh-CN"/>
          </w:rPr>
          <w:t xml:space="preserve"> </w:t>
        </w:r>
      </w:ins>
      <w:ins w:id="8" w:author="Ericsson - Zhixun Tang" w:date="2023-02-14T19:54:00Z">
        <w:r w:rsidR="005814D9">
          <w:rPr>
            <w:bCs/>
            <w:lang w:eastAsia="zh-CN"/>
          </w:rPr>
          <w:t xml:space="preserve">associated by measurement object </w:t>
        </w:r>
        <w:proofErr w:type="spellStart"/>
        <w:r w:rsidR="005814D9" w:rsidRPr="006E0BFC">
          <w:rPr>
            <w:i/>
          </w:rPr>
          <w:t>i</w:t>
        </w:r>
        <w:proofErr w:type="spellEnd"/>
        <w:r w:rsidR="005814D9">
          <w:rPr>
            <w:bCs/>
            <w:lang w:eastAsia="zh-CN"/>
          </w:rPr>
          <w:t xml:space="preserve"> </w:t>
        </w:r>
      </w:ins>
      <w:ins w:id="9" w:author="Ericsson - Zhixun Tang" w:date="2023-02-14T19:53:00Z">
        <w:r w:rsidR="008D49C9" w:rsidRPr="00531D2C">
          <w:rPr>
            <w:bCs/>
            <w:lang w:eastAsia="zh-CN"/>
          </w:rPr>
          <w:t xml:space="preserve">after accounting for </w:t>
        </w:r>
        <w:proofErr w:type="spellStart"/>
        <w:r w:rsidR="008D49C9">
          <w:rPr>
            <w:bCs/>
            <w:lang w:eastAsia="zh-CN"/>
          </w:rPr>
          <w:t>measurment</w:t>
        </w:r>
        <w:proofErr w:type="spellEnd"/>
        <w:r w:rsidR="008D49C9">
          <w:rPr>
            <w:bCs/>
            <w:lang w:eastAsia="zh-CN"/>
          </w:rPr>
          <w:t xml:space="preserve"> gap</w:t>
        </w:r>
        <w:r w:rsidR="008D49C9" w:rsidRPr="00531D2C">
          <w:rPr>
            <w:bCs/>
            <w:lang w:eastAsia="zh-CN"/>
          </w:rPr>
          <w:t xml:space="preserve"> collisions</w:t>
        </w:r>
        <w:r w:rsidR="008D49C9">
          <w:rPr>
            <w:bCs/>
            <w:lang w:eastAsia="zh-CN"/>
          </w:rPr>
          <w:t xml:space="preserve"> as specified in clause </w:t>
        </w:r>
        <w:r w:rsidR="008D49C9" w:rsidRPr="009C5807">
          <w:rPr>
            <w:lang w:eastAsia="zh-CN"/>
          </w:rPr>
          <w:t>9.1.</w:t>
        </w:r>
        <w:r w:rsidR="008D49C9">
          <w:rPr>
            <w:lang w:eastAsia="zh-CN"/>
          </w:rPr>
          <w:t>8</w:t>
        </w:r>
        <w:r w:rsidR="008D49C9" w:rsidRPr="009C5807">
          <w:rPr>
            <w:lang w:eastAsia="zh-CN"/>
          </w:rPr>
          <w:t>.</w:t>
        </w:r>
        <w:r w:rsidR="008D49C9">
          <w:rPr>
            <w:lang w:eastAsia="zh-CN"/>
          </w:rPr>
          <w:t>3</w:t>
        </w:r>
      </w:ins>
      <w:ins w:id="10" w:author="Ericsson - Zhixun Tang" w:date="2023-05-26T10:47:00Z">
        <w:r w:rsidR="004766D2">
          <w:rPr>
            <w:lang w:eastAsia="zh-CN"/>
          </w:rPr>
          <w:t>]</w:t>
        </w:r>
      </w:ins>
      <w:ins w:id="11" w:author="Ericsson - Zhixun Tang" w:date="2023-02-14T19:54:00Z">
        <w:r w:rsidR="005814D9">
          <w:t>.</w:t>
        </w:r>
      </w:ins>
    </w:p>
    <w:p w14:paraId="7401844F" w14:textId="77777777" w:rsidR="00D42BEA" w:rsidRPr="0004357B" w:rsidRDefault="00D42BEA" w:rsidP="00D42BEA"/>
    <w:p w14:paraId="793DBB3D" w14:textId="77777777" w:rsidR="00D42BEA" w:rsidRPr="009C5807" w:rsidRDefault="00D42BEA" w:rsidP="00D42BEA">
      <w:pPr>
        <w:pStyle w:val="Heading4"/>
      </w:pPr>
      <w:r w:rsidRPr="009C5807">
        <w:t>9.1.5.1</w:t>
      </w:r>
      <w:r w:rsidRPr="009C5807">
        <w:tab/>
        <w:t>Monitoring of multiple layers outside gaps</w:t>
      </w:r>
      <w:bookmarkEnd w:id="1"/>
    </w:p>
    <w:p w14:paraId="50450CC5" w14:textId="77777777" w:rsidR="00D42BEA" w:rsidRPr="006E0BFC" w:rsidRDefault="00D42BEA" w:rsidP="00D42BEA">
      <w:pPr>
        <w:rPr>
          <w:iCs/>
        </w:rPr>
      </w:pPr>
      <w:r w:rsidRPr="006E0BFC">
        <w:t xml:space="preserve">For a UE supporting concurrent gaps and when concurrent gaps are configured the carrier-specific scaling factor </w:t>
      </w:r>
      <w:proofErr w:type="spellStart"/>
      <w:r w:rsidRPr="006E0BFC">
        <w:t>CSSF</w:t>
      </w:r>
      <w:r w:rsidRPr="006E0BFC">
        <w:rPr>
          <w:vertAlign w:val="subscript"/>
        </w:rPr>
        <w:t>outside_</w:t>
      </w:r>
      <w:proofErr w:type="gramStart"/>
      <w:r w:rsidRPr="006E0BFC">
        <w:rPr>
          <w:vertAlign w:val="subscript"/>
        </w:rPr>
        <w:t>gap,i</w:t>
      </w:r>
      <w:proofErr w:type="spellEnd"/>
      <w:proofErr w:type="gram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 :</w:t>
      </w:r>
    </w:p>
    <w:p w14:paraId="0407B3EB" w14:textId="7CB84CB9" w:rsidR="00D42BEA" w:rsidRPr="009C5807" w:rsidRDefault="00D42BEA" w:rsidP="00D42BEA">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measurement gap</w:t>
      </w:r>
      <w:r w:rsidRPr="00082566">
        <w:t xml:space="preserve"> </w:t>
      </w:r>
      <w:r>
        <w:t xml:space="preserve">or </w:t>
      </w:r>
      <w:ins w:id="12" w:author="Ericsson - Zhixun Tang" w:date="2023-02-14T19:56:00Z">
        <w:r w:rsidR="0064219A">
          <w:rPr>
            <w:lang w:eastAsia="zh-CN"/>
          </w:rPr>
          <w:t>the union of</w:t>
        </w:r>
      </w:ins>
      <w:ins w:id="13" w:author="Ericsson - Zhixun Tang" w:date="2023-02-12T16:16:00Z">
        <w:r w:rsidR="008A2433">
          <w:rPr>
            <w:lang w:eastAsia="zh-CN"/>
          </w:rPr>
          <w:t xml:space="preserve"> </w:t>
        </w:r>
      </w:ins>
      <w:r>
        <w:t>concurrent measurement gaps</w:t>
      </w:r>
      <w:r w:rsidRPr="009C5807">
        <w:t>.</w:t>
      </w:r>
    </w:p>
    <w:p w14:paraId="368DE363" w14:textId="54F85543" w:rsidR="00D42BEA" w:rsidRPr="006E0BFC" w:rsidRDefault="00D42BEA" w:rsidP="00D42BEA">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 or </w:t>
      </w:r>
      <w:ins w:id="14" w:author="Ericsson - Zhixun Tang" w:date="2023-02-14T20:07:00Z">
        <w:r w:rsidR="00103335">
          <w:rPr>
            <w:lang w:eastAsia="zh-CN"/>
          </w:rPr>
          <w:t xml:space="preserve">the union of </w:t>
        </w:r>
      </w:ins>
      <w:r w:rsidRPr="006E0BFC">
        <w:t>concurrent measurement gaps</w:t>
      </w:r>
      <w:r w:rsidRPr="006E0BFC">
        <w:rPr>
          <w:lang w:eastAsia="zh-CN"/>
        </w:rPr>
        <w:t>.</w:t>
      </w:r>
      <w:r w:rsidRPr="006E0BFC" w:rsidDel="006713CD">
        <w:t xml:space="preserve"> </w:t>
      </w:r>
    </w:p>
    <w:p w14:paraId="7C591C76" w14:textId="3861AE50" w:rsidR="00D42BEA" w:rsidRDefault="00D42BEA" w:rsidP="00D42BEA">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measurement gap</w:t>
      </w:r>
      <w:r w:rsidRPr="00082566">
        <w:t xml:space="preserve"> </w:t>
      </w:r>
      <w:r>
        <w:t xml:space="preserve">or </w:t>
      </w:r>
      <w:ins w:id="15" w:author="Ericsson - Zhixun Tang" w:date="2023-02-17T15:25:00Z">
        <w:r w:rsidR="005D66AE">
          <w:rPr>
            <w:lang w:eastAsia="zh-CN"/>
          </w:rPr>
          <w:t xml:space="preserve">the union of </w:t>
        </w:r>
      </w:ins>
      <w:r>
        <w:t>concurrent measurement gaps.</w:t>
      </w:r>
    </w:p>
    <w:p w14:paraId="01A5D05C" w14:textId="422727F7" w:rsidR="00D42BEA" w:rsidRDefault="00D42BEA" w:rsidP="00D42BEA">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measurement gap</w:t>
      </w:r>
      <w:r w:rsidRPr="00082566">
        <w:t xml:space="preserve"> </w:t>
      </w:r>
      <w:r>
        <w:t xml:space="preserve">or </w:t>
      </w:r>
      <w:ins w:id="16" w:author="Ericsson - Zhixun Tang" w:date="2023-02-14T20:07:00Z">
        <w:r w:rsidR="00103335">
          <w:rPr>
            <w:lang w:eastAsia="zh-CN"/>
          </w:rPr>
          <w:t xml:space="preserve">the union of </w:t>
        </w:r>
      </w:ins>
      <w:r>
        <w:t>concurrent measurement gaps.</w:t>
      </w:r>
    </w:p>
    <w:p w14:paraId="513705B4" w14:textId="08FD6354" w:rsidR="00D42BEA" w:rsidRDefault="00D42BEA" w:rsidP="00D42BEA">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sidRPr="00082566">
        <w:t xml:space="preserve"> </w:t>
      </w:r>
      <w:r>
        <w:t xml:space="preserve">or </w:t>
      </w:r>
      <w:ins w:id="17" w:author="Ericsson - Zhixun Tang" w:date="2023-02-14T20:07:00Z">
        <w:r w:rsidR="00103335">
          <w:rPr>
            <w:lang w:eastAsia="zh-CN"/>
          </w:rPr>
          <w:t xml:space="preserve">the union of </w:t>
        </w:r>
      </w:ins>
      <w:r>
        <w:t xml:space="preserve">concurrent measurement </w:t>
      </w:r>
      <w:proofErr w:type="gramStart"/>
      <w:r>
        <w:t>gaps</w:t>
      </w:r>
      <w:r w:rsidRPr="003362AA">
        <w:rPr>
          <w:lang w:eastAsia="zh-CN"/>
        </w:rPr>
        <w:t>,</w:t>
      </w:r>
      <w:r>
        <w:rPr>
          <w:lang w:eastAsia="zh-CN"/>
        </w:rPr>
        <w:t xml:space="preserve"> </w:t>
      </w:r>
      <w:r>
        <w:t>if</w:t>
      </w:r>
      <w:proofErr w:type="gramEnd"/>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46E2B1A5" w14:textId="6994E733" w:rsidR="00D42BEA" w:rsidRPr="003362AA" w:rsidRDefault="00D42BEA" w:rsidP="00D42BEA">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xml:space="preserve">, when part of the SMTC occasions of this inter-frequency measurement object </w:t>
      </w:r>
      <w:proofErr w:type="gramStart"/>
      <w:r w:rsidRPr="009C5807">
        <w:rPr>
          <w:rFonts w:hint="eastAsia"/>
          <w:lang w:eastAsia="zh-CN"/>
        </w:rPr>
        <w:t>are</w:t>
      </w:r>
      <w:proofErr w:type="gramEnd"/>
      <w:r w:rsidRPr="009C5807">
        <w:rPr>
          <w:rFonts w:hint="eastAsia"/>
          <w:lang w:eastAsia="zh-CN"/>
        </w:rPr>
        <w:t xml:space="preserve"> overlapped by the measurement gap</w:t>
      </w:r>
      <w:r w:rsidRPr="00082566">
        <w:t xml:space="preserve"> </w:t>
      </w:r>
      <w:r>
        <w:t xml:space="preserve">or </w:t>
      </w:r>
      <w:ins w:id="18" w:author="Ericsson - Zhixun Tang" w:date="2023-02-14T20:07:00Z">
        <w:r w:rsidR="00103335">
          <w:rPr>
            <w:lang w:eastAsia="zh-CN"/>
          </w:rPr>
          <w:t xml:space="preserve">the union of </w:t>
        </w:r>
      </w:ins>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01C5D16D" w14:textId="77777777" w:rsidR="00D42BEA" w:rsidRDefault="00D42BEA" w:rsidP="00D42BEA">
      <w:pPr>
        <w:rPr>
          <w:iCs/>
        </w:rPr>
      </w:pPr>
      <w:r>
        <w:t>Otherwise, t</w:t>
      </w:r>
      <w:r w:rsidRPr="006E0BFC">
        <w:t xml:space="preserve">he carrier-specific scaling factor </w:t>
      </w:r>
      <w:proofErr w:type="spellStart"/>
      <w:r w:rsidRPr="006E0BFC">
        <w:t>CSSF</w:t>
      </w:r>
      <w:r w:rsidRPr="006E0BFC">
        <w:rPr>
          <w:vertAlign w:val="subscript"/>
        </w:rPr>
        <w:t>outside_</w:t>
      </w:r>
      <w:proofErr w:type="gramStart"/>
      <w:r w:rsidRPr="006E0BFC">
        <w:rPr>
          <w:vertAlign w:val="subscript"/>
        </w:rPr>
        <w:t>gap,i</w:t>
      </w:r>
      <w:proofErr w:type="spellEnd"/>
      <w:proofErr w:type="gramEnd"/>
      <w:r w:rsidRPr="006E0BFC">
        <w:rPr>
          <w:vertAlign w:val="subscript"/>
        </w:rPr>
        <w:t xml:space="preserve"> </w:t>
      </w:r>
      <w:r w:rsidRPr="006E0BFC">
        <w:t xml:space="preserve">for </w:t>
      </w:r>
      <w:r w:rsidRPr="006E0BFC">
        <w:rPr>
          <w:lang w:val="en-US"/>
        </w:rPr>
        <w:t>measurement object</w:t>
      </w:r>
      <w:r w:rsidRPr="006E0BFC">
        <w:t xml:space="preserve"> </w:t>
      </w:r>
      <w:proofErr w:type="spellStart"/>
      <w:r w:rsidRPr="006E0BFC">
        <w:rPr>
          <w:i/>
        </w:rPr>
        <w:t>i</w:t>
      </w:r>
      <w:proofErr w:type="spellEnd"/>
      <w:r w:rsidRPr="006E0BFC">
        <w:rPr>
          <w:iCs/>
        </w:rPr>
        <w:t xml:space="preserve"> derived in this chapter is applied to following measurement types:</w:t>
      </w:r>
    </w:p>
    <w:p w14:paraId="1CFFE4D8" w14:textId="77777777" w:rsidR="00D42BEA" w:rsidRPr="006E0BFC" w:rsidRDefault="00D42BEA" w:rsidP="00D42BEA">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 or concurrent measurement gaps.</w:t>
      </w:r>
    </w:p>
    <w:p w14:paraId="1FFAE653" w14:textId="5435AD1C" w:rsidR="00D42BEA" w:rsidRPr="006E0BFC" w:rsidRDefault="00D42BEA" w:rsidP="00D42BEA">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 or concurrent measurement gaps</w:t>
      </w:r>
      <w:r w:rsidRPr="006E0BFC">
        <w:rPr>
          <w:lang w:eastAsia="zh-CN"/>
        </w:rPr>
        <w:t>.</w:t>
      </w:r>
    </w:p>
    <w:p w14:paraId="7762BCF0" w14:textId="77777777" w:rsidR="00D42BEA" w:rsidRPr="006E0BFC" w:rsidRDefault="00D42BEA" w:rsidP="00D42BEA">
      <w:pPr>
        <w:pStyle w:val="B10"/>
        <w:rPr>
          <w:noProof/>
          <w:lang w:eastAsia="zh-CN"/>
        </w:rPr>
      </w:pPr>
      <w:r w:rsidRPr="006E0BFC">
        <w:rPr>
          <w:noProof/>
          <w:lang w:eastAsia="zh-CN"/>
        </w:rPr>
        <w:t>-</w:t>
      </w:r>
      <w:r w:rsidRPr="006E0BFC">
        <w:rPr>
          <w:noProof/>
          <w:lang w:eastAsia="zh-CN"/>
        </w:rPr>
        <w:tab/>
        <w:t xml:space="preserve">For a UE in </w:t>
      </w:r>
      <w:r w:rsidRPr="006E0BFC">
        <w:t>E-UTRA-NR dual connectivity operation</w:t>
      </w:r>
      <w:r w:rsidRPr="006E0BFC">
        <w:rPr>
          <w:noProof/>
          <w:lang w:eastAsia="zh-CN"/>
        </w:rPr>
        <w:t xml:space="preserve">, NR SSB-based inter-RAT </w:t>
      </w:r>
      <w:r w:rsidRPr="006E0BFC">
        <w:t xml:space="preserve">measurement object configured by the E-UTRAN </w:t>
      </w:r>
      <w:proofErr w:type="spellStart"/>
      <w:r w:rsidRPr="006E0BFC">
        <w:t>PCell</w:t>
      </w:r>
      <w:proofErr w:type="spellEnd"/>
      <w:r w:rsidRPr="006E0BFC">
        <w:rPr>
          <w:noProof/>
          <w:lang w:eastAsia="zh-CN"/>
        </w:rPr>
        <w:t xml:space="preserve"> on an NR serving carrier </w:t>
      </w:r>
    </w:p>
    <w:p w14:paraId="21F74BA2" w14:textId="77777777" w:rsidR="00D42BEA" w:rsidRPr="006E0BFC" w:rsidRDefault="00D42BEA" w:rsidP="00D42BEA">
      <w:pPr>
        <w:pStyle w:val="B20"/>
      </w:pPr>
      <w:r w:rsidRPr="006E0BFC">
        <w:lastRenderedPageBreak/>
        <w:t>-</w:t>
      </w:r>
      <w:r w:rsidRPr="006E0BFC">
        <w:tab/>
        <w:t xml:space="preserve">the SSB is completely contained in the </w:t>
      </w:r>
      <w:r w:rsidRPr="006E0BFC">
        <w:rPr>
          <w:lang w:eastAsia="zh-CN"/>
        </w:rPr>
        <w:t>active BWP</w:t>
      </w:r>
      <w:r w:rsidRPr="006E0BFC">
        <w:t xml:space="preserve"> of the UE, and </w:t>
      </w:r>
    </w:p>
    <w:p w14:paraId="271D56DA" w14:textId="77777777" w:rsidR="00D42BEA" w:rsidRPr="006E0BFC" w:rsidRDefault="00D42BEA" w:rsidP="00D42BEA">
      <w:pPr>
        <w:pStyle w:val="B20"/>
      </w:pPr>
      <w:r w:rsidRPr="006E0BFC">
        <w:t>-</w:t>
      </w:r>
      <w:r w:rsidRPr="006E0BFC">
        <w:tab/>
        <w:t>none or part of the SMTC occasions of this inter-RAT measurement object are overlapped by the measurement gap or concurrent measurement gaps</w:t>
      </w:r>
      <w:r w:rsidRPr="006E0BFC">
        <w:rPr>
          <w:lang w:eastAsia="zh-CN"/>
        </w:rPr>
        <w:t>.</w:t>
      </w:r>
    </w:p>
    <w:p w14:paraId="2B99AA3C" w14:textId="77777777" w:rsidR="00D42BEA" w:rsidRPr="006E0BFC" w:rsidRDefault="00D42BEA" w:rsidP="00D42BEA">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 or concurrent measurement gaps.</w:t>
      </w:r>
    </w:p>
    <w:p w14:paraId="41248CC0" w14:textId="77777777" w:rsidR="00D42BEA" w:rsidRPr="006E0BFC" w:rsidRDefault="00D42BEA" w:rsidP="00D42BEA">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 or concurrent measurement gaps.</w:t>
      </w:r>
    </w:p>
    <w:p w14:paraId="32386A22" w14:textId="77777777" w:rsidR="00D42BEA" w:rsidRPr="006E0BFC" w:rsidRDefault="00D42BEA" w:rsidP="00D42BEA">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rsidRPr="006E0BFC">
        <w:t xml:space="preserve"> or concurrent measurement </w:t>
      </w:r>
      <w:proofErr w:type="gramStart"/>
      <w:r w:rsidRPr="006E0BFC">
        <w:t>gaps</w:t>
      </w:r>
      <w:r w:rsidRPr="006E0BFC">
        <w:rPr>
          <w:lang w:eastAsia="zh-CN"/>
        </w:rPr>
        <w:t xml:space="preserve">, </w:t>
      </w:r>
      <w:r w:rsidRPr="006E0BFC">
        <w:t>if</w:t>
      </w:r>
      <w:proofErr w:type="gramEnd"/>
      <w:r w:rsidRPr="006E0BFC">
        <w:rPr>
          <w:lang w:eastAsia="zh-CN"/>
        </w:rPr>
        <w:t xml:space="preserve"> UE </w:t>
      </w:r>
      <w:r w:rsidRPr="006E0BFC">
        <w:rPr>
          <w:lang w:eastAsia="zh-TW"/>
        </w:rPr>
        <w:t xml:space="preserve">supports </w:t>
      </w:r>
      <w:r w:rsidRPr="006E0BFC">
        <w:rPr>
          <w:i/>
          <w:lang w:eastAsia="zh-TW"/>
        </w:rPr>
        <w:t>interFrequencyMeas-NoGap-r16</w:t>
      </w:r>
      <w:r w:rsidRPr="006E0BFC">
        <w:rPr>
          <w:lang w:eastAsia="zh-TW"/>
        </w:rPr>
        <w:t xml:space="preserve"> and the flag </w:t>
      </w:r>
      <w:r w:rsidRPr="006E0BFC">
        <w:rPr>
          <w:i/>
          <w:lang w:eastAsia="zh-TW"/>
        </w:rPr>
        <w:t>interFrequencyConfig-NoGap-r16</w:t>
      </w:r>
      <w:r w:rsidRPr="006E0BFC">
        <w:rPr>
          <w:lang w:eastAsia="zh-TW"/>
        </w:rPr>
        <w:t xml:space="preserve"> is configured by the Network</w:t>
      </w:r>
      <w:r w:rsidRPr="006E0BFC">
        <w:rPr>
          <w:rFonts w:hint="eastAsia"/>
          <w:lang w:eastAsia="zh-CN"/>
        </w:rPr>
        <w:t>.</w:t>
      </w:r>
    </w:p>
    <w:p w14:paraId="394C5FA9" w14:textId="77777777" w:rsidR="00D42BEA" w:rsidRPr="006E0BFC" w:rsidRDefault="00D42BEA" w:rsidP="00D42BEA">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xml:space="preserve">, when part of the SMTC occasions of this inter-frequency measurement object </w:t>
      </w:r>
      <w:proofErr w:type="gramStart"/>
      <w:r w:rsidRPr="006E0BFC">
        <w:rPr>
          <w:rFonts w:hint="eastAsia"/>
          <w:lang w:eastAsia="zh-CN"/>
        </w:rPr>
        <w:t>are</w:t>
      </w:r>
      <w:proofErr w:type="gramEnd"/>
      <w:r w:rsidRPr="006E0BFC">
        <w:rPr>
          <w:rFonts w:hint="eastAsia"/>
          <w:lang w:eastAsia="zh-CN"/>
        </w:rPr>
        <w:t xml:space="preserve"> overlapped by the measurement gap</w:t>
      </w:r>
      <w:r w:rsidRPr="006E0BFC">
        <w:t xml:space="preserve"> or concurrent measurement gaps</w:t>
      </w:r>
      <w:r w:rsidRPr="006E0BFC">
        <w:rPr>
          <w:lang w:eastAsia="zh-CN"/>
        </w:rPr>
        <w:t xml:space="preserve">, </w:t>
      </w:r>
      <w:r w:rsidRPr="006E0BFC">
        <w:t>if</w:t>
      </w:r>
      <w:r w:rsidRPr="006E0BFC">
        <w:rPr>
          <w:lang w:eastAsia="zh-CN"/>
        </w:rPr>
        <w:t xml:space="preserve"> UE </w:t>
      </w:r>
      <w:r w:rsidRPr="006E0BFC">
        <w:rPr>
          <w:lang w:eastAsia="zh-TW"/>
        </w:rPr>
        <w:t xml:space="preserve">supports </w:t>
      </w:r>
      <w:r w:rsidRPr="006E0BFC">
        <w:rPr>
          <w:i/>
          <w:lang w:eastAsia="zh-TW"/>
        </w:rPr>
        <w:t>interFrequencyMeas-NoGap-r16</w:t>
      </w:r>
      <w:r w:rsidRPr="006E0BFC">
        <w:rPr>
          <w:lang w:eastAsia="zh-TW"/>
        </w:rPr>
        <w:t xml:space="preserve"> and the flag </w:t>
      </w:r>
      <w:r w:rsidRPr="006E0BFC">
        <w:rPr>
          <w:i/>
          <w:lang w:eastAsia="zh-TW"/>
        </w:rPr>
        <w:t>interFrequencyConfig-NoGap-r16</w:t>
      </w:r>
      <w:r w:rsidRPr="006E0BFC">
        <w:rPr>
          <w:lang w:eastAsia="zh-TW"/>
        </w:rPr>
        <w:t xml:space="preserve"> is configured by the Network</w:t>
      </w:r>
      <w:r w:rsidRPr="006E0BFC">
        <w:rPr>
          <w:rFonts w:hint="eastAsia"/>
          <w:lang w:eastAsia="zh-CN"/>
        </w:rPr>
        <w:t>.</w:t>
      </w:r>
    </w:p>
    <w:p w14:paraId="41FEB0E8" w14:textId="77777777" w:rsidR="00D42BEA" w:rsidRDefault="00D42BEA" w:rsidP="00D42BEA">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2D59E4E" w14:textId="77777777" w:rsidR="00D42BEA" w:rsidRDefault="00D42BEA" w:rsidP="00D42BEA">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3826F100" w14:textId="77777777" w:rsidR="00D42BEA" w:rsidRPr="00E24F20" w:rsidRDefault="00D42BEA" w:rsidP="00D42BEA">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w:t>
      </w:r>
      <w:proofErr w:type="gramStart"/>
      <w:r w:rsidRPr="00DD3199">
        <w:t>gap</w:t>
      </w:r>
      <w:r>
        <w:t>;</w:t>
      </w:r>
      <w:proofErr w:type="gramEnd"/>
    </w:p>
    <w:p w14:paraId="48F85E99" w14:textId="77777777" w:rsidR="00D42BEA" w:rsidRPr="009C5807" w:rsidRDefault="00D42BEA" w:rsidP="00D42BEA">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sidRPr="003362AA">
        <w:rPr>
          <w:lang w:eastAsia="zh-CN"/>
        </w:rPr>
        <w:t>.</w:t>
      </w:r>
    </w:p>
    <w:p w14:paraId="7B51E600" w14:textId="4920DA7A" w:rsidR="00D42BEA" w:rsidRPr="009C5807" w:rsidRDefault="008B67DD" w:rsidP="00D42BEA">
      <w:ins w:id="19" w:author="Carlos Cabrera-Mercader" w:date="2023-05-25T00:17:00Z">
        <w:r>
          <w:t xml:space="preserve">The </w:t>
        </w:r>
      </w:ins>
      <w:r w:rsidR="00D42BEA" w:rsidRPr="009C5807">
        <w:t xml:space="preserve">UE is expected to conduct the measurement of this </w:t>
      </w:r>
      <w:r w:rsidR="00D42BEA" w:rsidRPr="009C5807">
        <w:rPr>
          <w:lang w:val="en-US"/>
        </w:rPr>
        <w:t>measurement object</w:t>
      </w:r>
      <w:r w:rsidR="00D42BEA" w:rsidRPr="009C5807">
        <w:t xml:space="preserve"> </w:t>
      </w:r>
      <w:proofErr w:type="spellStart"/>
      <w:r w:rsidR="00D42BEA" w:rsidRPr="009C5807">
        <w:rPr>
          <w:i/>
        </w:rPr>
        <w:t>i</w:t>
      </w:r>
      <w:proofErr w:type="spellEnd"/>
      <w:r w:rsidR="00D42BEA" w:rsidRPr="009C5807">
        <w:t xml:space="preserve"> only outside the measurement gap</w:t>
      </w:r>
      <w:ins w:id="20" w:author="Ericsson - Zhixun Tang" w:date="2023-05-26T10:49:00Z">
        <w:r w:rsidR="00804C3C">
          <w:t>(</w:t>
        </w:r>
      </w:ins>
      <w:r w:rsidR="00D42BEA" w:rsidRPr="009C5807">
        <w:t>s</w:t>
      </w:r>
      <w:ins w:id="21" w:author="Ericsson - Zhixun Tang" w:date="2023-05-26T10:49:00Z">
        <w:r w:rsidR="00804C3C">
          <w:t>)</w:t>
        </w:r>
      </w:ins>
      <w:r w:rsidR="00D42BEA">
        <w:rPr>
          <w:lang w:eastAsia="zh-CN"/>
        </w:rPr>
        <w:t>.</w:t>
      </w:r>
    </w:p>
    <w:p w14:paraId="0FF186B6" w14:textId="77777777" w:rsidR="00D42BEA" w:rsidRPr="00E24F20" w:rsidRDefault="00D42BEA" w:rsidP="00D42BEA">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w:t>
      </w:r>
      <w:proofErr w:type="gramStart"/>
      <w:r w:rsidRPr="00ED5CA5">
        <w:rPr>
          <w:lang w:eastAsia="zh-CN"/>
        </w:rPr>
        <w:t xml:space="preserve">provided </w:t>
      </w:r>
      <w:r w:rsidRPr="00ED5CA5">
        <w:rPr>
          <w:lang w:val="en-US" w:eastAsia="zh-CN"/>
        </w:rPr>
        <w:t>that</w:t>
      </w:r>
      <w:proofErr w:type="gramEnd"/>
      <w:r w:rsidRPr="00ED5CA5">
        <w:rPr>
          <w:lang w:val="en-US" w:eastAsia="zh-CN"/>
        </w:rPr>
        <w:t xml:space="preserve">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3FC9BF92" w14:textId="77777777" w:rsidR="00D42BEA" w:rsidRPr="000F608B" w:rsidRDefault="00D42BEA" w:rsidP="00D42BEA">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39C71A82" w14:textId="77777777" w:rsidR="00D42BEA" w:rsidRPr="000F608B" w:rsidRDefault="00D42BEA" w:rsidP="00D42BEA">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2650B83B" w14:textId="77777777" w:rsidR="00D42BEA" w:rsidRPr="000F608B" w:rsidRDefault="00D42BEA" w:rsidP="00D42BEA">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01B88275" w14:textId="77777777" w:rsidR="00D42BEA" w:rsidRPr="000F608B" w:rsidRDefault="00D42BEA" w:rsidP="00D42BEA">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1E717FDF" w14:textId="77777777" w:rsidR="00D42BEA" w:rsidRPr="009C5807" w:rsidRDefault="00D42BEA" w:rsidP="00D42BEA">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03435ECA" w14:textId="77777777" w:rsidR="00D42BEA" w:rsidRPr="0004357B" w:rsidRDefault="00D42BEA" w:rsidP="00D42BEA">
      <w:pPr>
        <w:rPr>
          <w:noProof/>
        </w:rPr>
      </w:pPr>
      <w:r w:rsidRPr="0004357B">
        <w:rPr>
          <w:noProof/>
        </w:rPr>
        <w:t>The UE cell identification and measurement periods derived based on CSSF</w:t>
      </w:r>
      <w:proofErr w:type="spellStart"/>
      <w:r w:rsidRPr="0004357B">
        <w:rPr>
          <w:vertAlign w:val="subscript"/>
        </w:rPr>
        <w:t>outside_</w:t>
      </w:r>
      <w:proofErr w:type="gramStart"/>
      <w:r w:rsidRPr="0004357B">
        <w:rPr>
          <w:vertAlign w:val="subscript"/>
        </w:rPr>
        <w:t>gap,i</w:t>
      </w:r>
      <w:proofErr w:type="spellEnd"/>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4A982E85" w14:textId="77777777" w:rsidR="00D42BEA" w:rsidRDefault="00D42BEA" w:rsidP="00D42BEA">
      <w:pPr>
        <w:rPr>
          <w:noProof/>
          <w:lang w:eastAsia="zh-CN"/>
        </w:rPr>
      </w:pPr>
      <w:r>
        <w:rPr>
          <w:noProof/>
          <w:lang w:eastAsia="zh-CN"/>
        </w:rPr>
        <w:t>The</w:t>
      </w:r>
      <w:r w:rsidRPr="009D30B2">
        <w:rPr>
          <w:noProof/>
          <w:lang w:eastAsia="zh-CN"/>
        </w:rPr>
        <w:t xml:space="preserve"> requirements in this clause apply provided that </w:t>
      </w:r>
    </w:p>
    <w:p w14:paraId="4B3D7491" w14:textId="77777777" w:rsidR="00D42BEA" w:rsidRPr="009D30B2" w:rsidRDefault="00D42BEA" w:rsidP="00D42BEA">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0FADBDC3"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1755A893" w14:textId="77777777" w:rsidR="00D42BEA" w:rsidRPr="009D30B2"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C30D4DC" w14:textId="77777777" w:rsidR="00D42BEA" w:rsidRPr="009D30B2" w:rsidRDefault="00D42BEA" w:rsidP="00D42BEA">
      <w:pPr>
        <w:pStyle w:val="B30"/>
        <w:rPr>
          <w:noProof/>
          <w:lang w:eastAsia="zh-CN"/>
        </w:rPr>
      </w:pPr>
      <w:r>
        <w:rPr>
          <w:noProof/>
          <w:lang w:eastAsia="zh-CN"/>
        </w:rPr>
        <w:lastRenderedPageBreak/>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0862E460"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54DFF24B" w14:textId="77777777" w:rsidR="00D42BEA"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2E5F02A9" w14:textId="77777777" w:rsidR="00D42BEA" w:rsidRPr="009D30B2" w:rsidRDefault="00D42BEA" w:rsidP="00D42BEA">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0DF5D7F4"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B6A54DA" w14:textId="77777777" w:rsidR="00D42BEA" w:rsidRPr="009D30B2"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2946054A" w14:textId="77777777" w:rsidR="00D42BEA" w:rsidRPr="009D30B2" w:rsidRDefault="00D42BEA" w:rsidP="00D42BEA">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7E45B667" w14:textId="77777777" w:rsidR="00D42BEA" w:rsidRPr="009D30B2" w:rsidRDefault="00D42BEA" w:rsidP="00D42BEA">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6FE6DF5" w14:textId="5873A589" w:rsidR="00DF5546" w:rsidRDefault="00D42BEA" w:rsidP="008B4923">
      <w:pPr>
        <w:pStyle w:val="B30"/>
        <w:rPr>
          <w:b/>
          <w:color w:val="0070C0"/>
          <w:sz w:val="32"/>
          <w:szCs w:val="32"/>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EA9203D" w14:textId="418D7B26" w:rsidR="00DB165B" w:rsidRDefault="00DB165B" w:rsidP="00DB165B">
      <w:pPr>
        <w:jc w:val="center"/>
        <w:rPr>
          <w:b/>
          <w:color w:val="0070C0"/>
          <w:sz w:val="32"/>
          <w:szCs w:val="32"/>
          <w:lang w:eastAsia="zh-CN"/>
        </w:rPr>
      </w:pPr>
    </w:p>
    <w:p w14:paraId="643768CA" w14:textId="1288F416" w:rsidR="008B4923" w:rsidRDefault="008B4923" w:rsidP="008B492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69A18C2" w14:textId="77777777" w:rsidR="00B63117" w:rsidRPr="009C5807" w:rsidRDefault="00B63117" w:rsidP="00B63117">
      <w:pPr>
        <w:pStyle w:val="Heading4"/>
      </w:pPr>
      <w:bookmarkStart w:id="22" w:name="_Toc5952690"/>
      <w:r w:rsidRPr="009C5807">
        <w:t>9.1.5.2</w:t>
      </w:r>
      <w:r w:rsidRPr="009C5807">
        <w:tab/>
        <w:t>Monitoring of multiple layers within gaps</w:t>
      </w:r>
      <w:bookmarkEnd w:id="22"/>
    </w:p>
    <w:p w14:paraId="20B4ADD5" w14:textId="16E3FFAC" w:rsidR="00B63117" w:rsidRPr="00B63007" w:rsidRDefault="00B63117" w:rsidP="00B63117">
      <w:pPr>
        <w:rPr>
          <w:iCs/>
        </w:rPr>
      </w:pPr>
      <w:r w:rsidRPr="006E0BFC">
        <w:t xml:space="preserve">For a UE supporting concurrent gaps and when concurrent gaps are configured </w:t>
      </w:r>
      <w:r>
        <w:t>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del w:id="23" w:author="Ericsson - Zhixun Tang" w:date="2023-02-17T15:22:00Z">
        <w:r w:rsidRPr="00B63007" w:rsidDel="007876B6">
          <w:rPr>
            <w:iCs/>
          </w:rPr>
          <w:delText xml:space="preserve"> </w:delText>
        </w:r>
      </w:del>
      <w:del w:id="24" w:author="Ericsson - Zhixun Tang" w:date="2023-02-17T15:23:00Z">
        <w:r w:rsidRPr="00B63007" w:rsidDel="00651F9F">
          <w:rPr>
            <w:iCs/>
          </w:rPr>
          <w:delText xml:space="preserve">each </w:delText>
        </w:r>
      </w:del>
      <w:ins w:id="25" w:author="Ericsson - Zhixun Tang" w:date="2023-02-17T15:23:00Z">
        <w:r w:rsidR="00651F9F">
          <w:rPr>
            <w:iCs/>
          </w:rPr>
          <w:t>the associated</w:t>
        </w:r>
        <w:r w:rsidR="00651F9F" w:rsidRPr="00B63007">
          <w:rPr>
            <w:iCs/>
          </w:rPr>
          <w:t xml:space="preserve"> </w:t>
        </w:r>
      </w:ins>
      <w:r w:rsidRPr="00B63007">
        <w:rPr>
          <w:iCs/>
        </w:rPr>
        <w:t>measurement gap:</w:t>
      </w:r>
    </w:p>
    <w:p w14:paraId="60347A4D" w14:textId="3F3C5FF2" w:rsidR="00213A11" w:rsidRDefault="00B63117" w:rsidP="00657304">
      <w:pPr>
        <w:pStyle w:val="B10"/>
        <w:ind w:left="285"/>
        <w:rPr>
          <w:ins w:id="26" w:author="Ericsson - Zhixun Tang" w:date="2023-02-12T16:07:00Z"/>
        </w:rPr>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4E7D98AC" w14:textId="1FBAFE13" w:rsidR="00B63117" w:rsidRDefault="00213A11" w:rsidP="00C848D7">
      <w:pPr>
        <w:pStyle w:val="B10"/>
        <w:rPr>
          <w:ins w:id="27" w:author="Ericsson - Zhixun Tang" w:date="2023-02-12T16:07:00Z"/>
        </w:rPr>
      </w:pPr>
      <w:ins w:id="28" w:author="Ericsson - Zhixun Tang" w:date="2023-02-12T16:07:00Z">
        <w:r>
          <w:t>-</w:t>
        </w:r>
        <w:r w:rsidRPr="009C5807">
          <w:tab/>
        </w:r>
      </w:ins>
      <w:proofErr w:type="gramStart"/>
      <w:r w:rsidR="00B63117" w:rsidRPr="009C5807">
        <w:t>all of</w:t>
      </w:r>
      <w:proofErr w:type="gramEnd"/>
      <w:r w:rsidR="00B63117" w:rsidRPr="009C5807">
        <w:t xml:space="preserve"> the SMTC occasions of this intra-frequency </w:t>
      </w:r>
      <w:r w:rsidR="00B63117" w:rsidRPr="00213A11">
        <w:t>measurement object</w:t>
      </w:r>
      <w:r w:rsidR="00B63117" w:rsidRPr="009C5807">
        <w:t xml:space="preserve"> are overlapped </w:t>
      </w:r>
      <w:del w:id="29" w:author="Carlos Cabrera-Mercader" w:date="2023-05-25T00:58:00Z">
        <w:r w:rsidR="00B63117" w:rsidRPr="009C5807" w:rsidDel="00613212">
          <w:delText xml:space="preserve">by </w:delText>
        </w:r>
      </w:del>
      <w:ins w:id="30" w:author="Carlos Cabrera-Mercader" w:date="2023-05-25T00:58:00Z">
        <w:r w:rsidR="00613212">
          <w:t>with</w:t>
        </w:r>
        <w:r w:rsidR="00613212" w:rsidRPr="009C5807">
          <w:t xml:space="preserve"> </w:t>
        </w:r>
      </w:ins>
      <w:r w:rsidR="00B63117" w:rsidRPr="009C5807">
        <w:t>the measurement gap</w:t>
      </w:r>
      <w:r w:rsidR="00B63117" w:rsidRPr="00B44898">
        <w:t xml:space="preserve"> </w:t>
      </w:r>
      <w:r w:rsidR="00B63117">
        <w:t xml:space="preserve">or </w:t>
      </w:r>
      <w:ins w:id="31" w:author="Ericsson - Zhixun Tang" w:date="2023-02-12T16:11:00Z">
        <w:r w:rsidR="00360508">
          <w:t xml:space="preserve">associated </w:t>
        </w:r>
      </w:ins>
      <w:ins w:id="32" w:author="Ericsson - Zhixun Tang" w:date="2023-02-12T16:12:00Z">
        <w:r w:rsidR="00360508" w:rsidRPr="009C5807">
          <w:t>measurement gap</w:t>
        </w:r>
        <w:r w:rsidR="00360508">
          <w:t xml:space="preserve"> </w:t>
        </w:r>
        <w:r w:rsidR="00FA722C">
          <w:t xml:space="preserve">in </w:t>
        </w:r>
      </w:ins>
      <w:r w:rsidR="00B63117">
        <w:t>concurrent measurement gaps</w:t>
      </w:r>
      <w:ins w:id="33" w:author="Ericsson - Zhixun Tang" w:date="2023-02-12T16:07:00Z">
        <w:r>
          <w:t>, or</w:t>
        </w:r>
      </w:ins>
      <w:del w:id="34" w:author="Ericsson - Zhixun Tang" w:date="2023-02-12T16:07:00Z">
        <w:r w:rsidR="00B63117" w:rsidRPr="009C5807" w:rsidDel="00213A11">
          <w:delText>.</w:delText>
        </w:r>
      </w:del>
    </w:p>
    <w:p w14:paraId="60F28FFB" w14:textId="3ABDA516" w:rsidR="00213A11" w:rsidRPr="009C5807" w:rsidRDefault="00213A11" w:rsidP="00657304">
      <w:pPr>
        <w:pStyle w:val="B20"/>
        <w:ind w:left="568"/>
        <w:rPr>
          <w:lang w:eastAsia="zh-CN"/>
        </w:rPr>
      </w:pPr>
      <w:ins w:id="35" w:author="Ericsson - Zhixun Tang" w:date="2023-02-12T16:07:00Z">
        <w:r>
          <w:rPr>
            <w:lang w:eastAsia="zh-CN"/>
          </w:rPr>
          <w:t>-</w:t>
        </w:r>
        <w:r w:rsidRPr="009C5807">
          <w:tab/>
        </w:r>
      </w:ins>
      <w:ins w:id="36" w:author="Ericsson - Zhixun Tang" w:date="2023-02-12T16:08:00Z">
        <w:r w:rsidR="001F6738" w:rsidRPr="00992ADC">
          <w:t xml:space="preserve">part of the SMTC occasions of this intra-frequency </w:t>
        </w:r>
        <w:r w:rsidR="001F6738" w:rsidRPr="00992ADC">
          <w:rPr>
            <w:lang w:val="en-US"/>
          </w:rPr>
          <w:t>measurement object</w:t>
        </w:r>
        <w:r w:rsidR="001F6738" w:rsidRPr="00992ADC">
          <w:t xml:space="preserve"> are overlapped </w:t>
        </w:r>
      </w:ins>
      <w:ins w:id="37" w:author="Carlos Cabrera-Mercader" w:date="2023-05-25T01:01:00Z">
        <w:r w:rsidR="00A56FFA">
          <w:t>with</w:t>
        </w:r>
      </w:ins>
      <w:ins w:id="38" w:author="Ericsson - Zhixun Tang" w:date="2023-02-12T16:08:00Z">
        <w:r w:rsidR="001F6738" w:rsidRPr="00992ADC">
          <w:t xml:space="preserve"> the associated measurement gap and all the SMTC occasions of this intra-frequency </w:t>
        </w:r>
        <w:r w:rsidR="001F6738" w:rsidRPr="00992ADC">
          <w:rPr>
            <w:lang w:val="en-US"/>
          </w:rPr>
          <w:t xml:space="preserve">measurement object </w:t>
        </w:r>
        <w:r w:rsidR="001F6738" w:rsidRPr="00992ADC">
          <w:t xml:space="preserve">are overlapped </w:t>
        </w:r>
      </w:ins>
      <w:ins w:id="39" w:author="Carlos Cabrera-Mercader" w:date="2023-05-25T01:02:00Z">
        <w:r w:rsidR="00206B82">
          <w:t>with</w:t>
        </w:r>
      </w:ins>
      <w:ins w:id="40" w:author="Ericsson - Zhixun Tang" w:date="2023-02-12T16:08:00Z">
        <w:r w:rsidR="001F6738" w:rsidRPr="00992ADC">
          <w:t xml:space="preserve"> the union of </w:t>
        </w:r>
      </w:ins>
      <w:ins w:id="41" w:author="Carlos Cabrera-Mercader" w:date="2023-05-25T01:02:00Z">
        <w:r w:rsidR="007B21F9">
          <w:t>all the</w:t>
        </w:r>
      </w:ins>
      <w:ins w:id="42" w:author="Ericsson - Zhixun Tang" w:date="2023-02-12T16:08:00Z">
        <w:r w:rsidR="001F6738" w:rsidRPr="00992ADC">
          <w:t xml:space="preserve"> measurement gaps.</w:t>
        </w:r>
      </w:ins>
    </w:p>
    <w:p w14:paraId="4356E596" w14:textId="77777777" w:rsidR="00B63117" w:rsidRDefault="00B63117" w:rsidP="000008AE">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77B282EE" w14:textId="07BF8C68" w:rsidR="00B63117" w:rsidRPr="009C5807" w:rsidRDefault="00B63117" w:rsidP="000008AE">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w:t>
      </w:r>
      <w:ins w:id="43" w:author="Carlos Cabrera-Mercader" w:date="2023-05-25T01:05:00Z">
        <w:r w:rsidR="003D73A0">
          <w:t xml:space="preserve">the </w:t>
        </w:r>
      </w:ins>
      <w:ins w:id="44" w:author="Ericsson - Zhixun Tang" w:date="2023-02-12T16:12:00Z">
        <w:r w:rsidR="00FA722C">
          <w:rPr>
            <w:lang w:eastAsia="zh-CN"/>
          </w:rPr>
          <w:t xml:space="preserve">associated </w:t>
        </w:r>
        <w:r w:rsidR="00FA722C" w:rsidRPr="009C5807">
          <w:rPr>
            <w:lang w:eastAsia="zh-CN"/>
          </w:rPr>
          <w:t>measurement gap</w:t>
        </w:r>
        <w:r w:rsidR="00FA722C">
          <w:rPr>
            <w:lang w:eastAsia="zh-CN"/>
          </w:rPr>
          <w:t xml:space="preserve"> in </w:t>
        </w:r>
      </w:ins>
      <w:r>
        <w:t>concurrent measurement gaps</w:t>
      </w:r>
      <w:r w:rsidRPr="009C5807">
        <w:t>.</w:t>
      </w:r>
    </w:p>
    <w:p w14:paraId="1655E3B1" w14:textId="5A7A1632" w:rsidR="00B63117" w:rsidRDefault="00B63117" w:rsidP="000008AE">
      <w:pPr>
        <w:pStyle w:val="B10"/>
        <w:ind w:left="284"/>
        <w:rPr>
          <w:ins w:id="45" w:author="Ericsson - Zhixun Tang" w:date="2023-02-12T16:10:00Z"/>
        </w:rPr>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w:t>
      </w:r>
      <w:ins w:id="46" w:author="Carlos Cabrera-Mercader" w:date="2023-05-25T01:05:00Z">
        <w:r w:rsidR="0082234B">
          <w:t xml:space="preserve">the </w:t>
        </w:r>
      </w:ins>
      <w:ins w:id="47" w:author="Ericsson - Zhixun Tang" w:date="2023-02-12T16:12:00Z">
        <w:r w:rsidR="00FA722C">
          <w:rPr>
            <w:lang w:eastAsia="zh-CN"/>
          </w:rPr>
          <w:t xml:space="preserve">associated </w:t>
        </w:r>
        <w:r w:rsidR="00FA722C" w:rsidRPr="009C5807">
          <w:rPr>
            <w:lang w:eastAsia="zh-CN"/>
          </w:rPr>
          <w:t>measurement gap</w:t>
        </w:r>
        <w:r w:rsidR="00FA722C">
          <w:rPr>
            <w:lang w:eastAsia="zh-CN"/>
          </w:rPr>
          <w:t xml:space="preserve"> in </w:t>
        </w:r>
      </w:ins>
      <w:r>
        <w:t>concurrent measurement gaps</w:t>
      </w:r>
      <w:r w:rsidRPr="009C5807">
        <w:t>.</w:t>
      </w:r>
    </w:p>
    <w:p w14:paraId="609A77A6" w14:textId="1D9223D3" w:rsidR="00005434" w:rsidRPr="009C5807" w:rsidRDefault="00005434" w:rsidP="000008AE">
      <w:pPr>
        <w:pStyle w:val="B10"/>
        <w:ind w:left="284"/>
      </w:pPr>
      <w:ins w:id="48" w:author="Ericsson - Zhixun Tang" w:date="2023-02-12T16:10:00Z">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t>
        </w:r>
      </w:ins>
      <w:ins w:id="49" w:author="Carlos Cabrera-Mercader" w:date="2023-05-25T01:13:00Z">
        <w:r w:rsidR="00B22266">
          <w:t>with</w:t>
        </w:r>
      </w:ins>
      <w:ins w:id="50" w:author="Ericsson - Zhixun Tang" w:date="2023-02-12T16:10:00Z">
        <w:r>
          <w:t xml:space="preserve"> the </w:t>
        </w:r>
        <w:r w:rsidRPr="001F6738">
          <w:t>associated</w:t>
        </w:r>
        <w:r>
          <w:t xml:space="preserve"> measurement gap</w:t>
        </w:r>
        <w:r w:rsidRPr="00082566">
          <w:t xml:space="preserve"> </w:t>
        </w:r>
        <w:r>
          <w:t xml:space="preserve">and all </w:t>
        </w:r>
      </w:ins>
      <w:ins w:id="51" w:author="Ericsson - Zhixun Tang" w:date="2023-02-12T16:11:00Z">
        <w:r w:rsidR="000D5CE7">
          <w:t xml:space="preserve">CSI-RS resources for L3 measurement of this intra-frequency </w:t>
        </w:r>
        <w:r w:rsidR="000D5CE7">
          <w:rPr>
            <w:lang w:val="en-US"/>
          </w:rPr>
          <w:t>measurement object</w:t>
        </w:r>
        <w:r w:rsidR="000D5CE7">
          <w:t xml:space="preserve"> are</w:t>
        </w:r>
      </w:ins>
      <w:ins w:id="52" w:author="Muhammad Kazmi" w:date="2023-02-12T10:35:00Z">
        <w:r w:rsidR="00782C63">
          <w:t xml:space="preserve"> </w:t>
        </w:r>
      </w:ins>
      <w:ins w:id="53" w:author="Ericsson - Zhixun Tang" w:date="2023-02-12T16:11:00Z">
        <w:r w:rsidR="000D5CE7">
          <w:t xml:space="preserve">overlapped </w:t>
        </w:r>
      </w:ins>
      <w:ins w:id="54" w:author="Carlos Cabrera-Mercader" w:date="2023-05-25T01:13:00Z">
        <w:r w:rsidR="00B22266">
          <w:t>with</w:t>
        </w:r>
      </w:ins>
      <w:ins w:id="55" w:author="Ericsson - Zhixun Tang" w:date="2023-02-12T16:10:00Z">
        <w:r>
          <w:t xml:space="preserve"> </w:t>
        </w:r>
      </w:ins>
      <w:ins w:id="56" w:author="Ericsson - Zhixun Tang" w:date="2023-02-12T16:11:00Z">
        <w:r w:rsidR="00360508" w:rsidRPr="001F6738">
          <w:t xml:space="preserve">the union of the configured </w:t>
        </w:r>
      </w:ins>
      <w:ins w:id="57" w:author="Ericsson - Zhixun Tang" w:date="2023-02-12T16:10:00Z">
        <w:r>
          <w:t>concurrent measurement gaps.</w:t>
        </w:r>
      </w:ins>
    </w:p>
    <w:p w14:paraId="780CC142" w14:textId="77777777" w:rsidR="00B63117" w:rsidRDefault="00B63117" w:rsidP="000008AE">
      <w:pPr>
        <w:pStyle w:val="B10"/>
        <w:ind w:left="284"/>
      </w:pPr>
      <w:r>
        <w:rPr>
          <w:rFonts w:hint="eastAsia"/>
          <w:lang w:eastAsia="zh-CN"/>
        </w:rPr>
        <w:lastRenderedPageBreak/>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1C5EF784" w14:textId="77777777" w:rsidR="00B63117" w:rsidRDefault="00B63117" w:rsidP="000008AE">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024A4438" w14:textId="0F1951BD" w:rsidR="00B63117" w:rsidRDefault="00B63117" w:rsidP="000008AE">
      <w:pPr>
        <w:pStyle w:val="B20"/>
        <w:ind w:left="567"/>
        <w:rPr>
          <w:ins w:id="58" w:author="Ericsson - Zhixun Tang" w:date="2023-02-12T16:13:00Z"/>
          <w:lang w:eastAsia="zh-CN"/>
        </w:rPr>
      </w:pPr>
      <w:r>
        <w:rPr>
          <w:lang w:eastAsia="zh-CN"/>
        </w:rPr>
        <w:t>-</w:t>
      </w:r>
      <w:r w:rsidRPr="009C5807">
        <w:tab/>
      </w:r>
      <w:proofErr w:type="gramStart"/>
      <w:r w:rsidRPr="009C5807">
        <w:rPr>
          <w:rFonts w:hint="eastAsia"/>
          <w:lang w:eastAsia="zh-CN"/>
        </w:rPr>
        <w:t>all of</w:t>
      </w:r>
      <w:proofErr w:type="gramEnd"/>
      <w:r w:rsidRPr="009C5807">
        <w:rPr>
          <w:rFonts w:hint="eastAsia"/>
          <w:lang w:eastAsia="zh-CN"/>
        </w:rPr>
        <w:t xml:space="preserve"> the SMTC occasions of this inter-frequency </w:t>
      </w:r>
      <w:r w:rsidRPr="009C5807">
        <w:rPr>
          <w:lang w:eastAsia="zh-CN"/>
        </w:rPr>
        <w:t>measurement</w:t>
      </w:r>
      <w:r w:rsidRPr="009C5807">
        <w:rPr>
          <w:rFonts w:hint="eastAsia"/>
          <w:lang w:eastAsia="zh-CN"/>
        </w:rPr>
        <w:t xml:space="preserve"> object are overlapped </w:t>
      </w:r>
      <w:del w:id="59" w:author="Carlos Cabrera-Mercader" w:date="2023-05-25T01:07:00Z">
        <w:r w:rsidRPr="009C5807" w:rsidDel="00922A9C">
          <w:rPr>
            <w:rFonts w:hint="eastAsia"/>
            <w:lang w:eastAsia="zh-CN"/>
          </w:rPr>
          <w:delText xml:space="preserve">by </w:delText>
        </w:r>
      </w:del>
      <w:ins w:id="60" w:author="Carlos Cabrera-Mercader" w:date="2023-05-25T01:07:00Z">
        <w:r w:rsidR="00922A9C">
          <w:rPr>
            <w:lang w:eastAsia="zh-CN"/>
          </w:rPr>
          <w:t>with</w:t>
        </w:r>
        <w:r w:rsidR="00922A9C" w:rsidRPr="009C5807">
          <w:rPr>
            <w:rFonts w:hint="eastAsia"/>
            <w:lang w:eastAsia="zh-CN"/>
          </w:rPr>
          <w:t xml:space="preserve"> </w:t>
        </w:r>
      </w:ins>
      <w:r w:rsidRPr="009C5807">
        <w:rPr>
          <w:rFonts w:hint="eastAsia"/>
          <w:lang w:eastAsia="zh-CN"/>
        </w:rPr>
        <w:t xml:space="preserve">the </w:t>
      </w:r>
      <w:r w:rsidRPr="009C5807">
        <w:rPr>
          <w:lang w:eastAsia="zh-CN"/>
        </w:rPr>
        <w:t>measurement</w:t>
      </w:r>
      <w:r w:rsidRPr="009C5807">
        <w:rPr>
          <w:rFonts w:hint="eastAsia"/>
          <w:lang w:eastAsia="zh-CN"/>
        </w:rPr>
        <w:t xml:space="preserve"> gap</w:t>
      </w:r>
      <w:r w:rsidRPr="00B44898">
        <w:t xml:space="preserve"> </w:t>
      </w:r>
      <w:r>
        <w:t xml:space="preserve">or </w:t>
      </w:r>
      <w:ins w:id="61" w:author="Ericsson - Zhixun Tang" w:date="2023-02-12T16:13:00Z">
        <w:r w:rsidR="00E26815">
          <w:rPr>
            <w:lang w:eastAsia="zh-CN"/>
          </w:rPr>
          <w:t xml:space="preserve">associated </w:t>
        </w:r>
        <w:r w:rsidR="00E26815" w:rsidRPr="009C5807">
          <w:rPr>
            <w:lang w:eastAsia="zh-CN"/>
          </w:rPr>
          <w:t>measurement gap</w:t>
        </w:r>
        <w:r w:rsidR="00E26815">
          <w:rPr>
            <w:lang w:eastAsia="zh-CN"/>
          </w:rPr>
          <w:t xml:space="preserve"> in </w:t>
        </w:r>
      </w:ins>
      <w:r>
        <w:t>concurrent measurement gaps</w:t>
      </w:r>
      <w:r>
        <w:rPr>
          <w:lang w:eastAsia="zh-CN"/>
        </w:rPr>
        <w:t>, or</w:t>
      </w:r>
    </w:p>
    <w:p w14:paraId="1304FBDF" w14:textId="2484638E" w:rsidR="00E26815" w:rsidRDefault="00E26815" w:rsidP="000008AE">
      <w:pPr>
        <w:pStyle w:val="B20"/>
        <w:ind w:left="567"/>
        <w:rPr>
          <w:lang w:eastAsia="zh-CN"/>
        </w:rPr>
      </w:pPr>
      <w:ins w:id="62" w:author="Ericsson - Zhixun Tang" w:date="2023-02-12T16:13:00Z">
        <w:r>
          <w:rPr>
            <w:lang w:eastAsia="zh-CN"/>
          </w:rPr>
          <w:t>-</w:t>
        </w:r>
        <w:r w:rsidRPr="009C5807">
          <w:tab/>
        </w:r>
      </w:ins>
      <w:ins w:id="63" w:author="Ericsson - Zhixun Tang" w:date="2023-05-26T10:53:00Z">
        <w:r w:rsidR="009E1D31">
          <w:t>part</w:t>
        </w:r>
      </w:ins>
      <w:ins w:id="64" w:author="Ericsson - Zhixun Tang" w:date="2023-02-12T16:13:00Z">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ins>
      <w:ins w:id="65" w:author="Carlos Cabrera-Mercader" w:date="2023-05-25T01:08:00Z">
        <w:r w:rsidR="007C5CAF">
          <w:t>with</w:t>
        </w:r>
      </w:ins>
      <w:ins w:id="66" w:author="Ericsson - Zhixun Tang" w:date="2023-02-12T16:13:00Z">
        <w:r w:rsidRPr="001F6738">
          <w:t xml:space="preserve"> the associated measurement gap and all the SMTC occasions of this int</w:t>
        </w:r>
      </w:ins>
      <w:ins w:id="67" w:author="Ericsson - Zhixun Tang" w:date="2023-02-12T16:14:00Z">
        <w:r w:rsidR="00196C48">
          <w:t>er</w:t>
        </w:r>
      </w:ins>
      <w:ins w:id="68" w:author="Ericsson - Zhixun Tang" w:date="2023-02-12T16:13:00Z">
        <w:r w:rsidRPr="001F6738">
          <w:t xml:space="preserve">-frequency </w:t>
        </w:r>
        <w:r w:rsidRPr="001F6738">
          <w:rPr>
            <w:lang w:val="en-US"/>
          </w:rPr>
          <w:t xml:space="preserve">measurement object </w:t>
        </w:r>
        <w:r w:rsidRPr="001F6738">
          <w:t xml:space="preserve">are overlapped </w:t>
        </w:r>
      </w:ins>
      <w:ins w:id="69" w:author="Carlos Cabrera-Mercader" w:date="2023-05-25T01:10:00Z">
        <w:r w:rsidR="006F4C6F">
          <w:t>with</w:t>
        </w:r>
      </w:ins>
      <w:ins w:id="70" w:author="Ericsson - Zhixun Tang" w:date="2023-02-12T16:13:00Z">
        <w:r w:rsidRPr="001F6738">
          <w:t xml:space="preserve"> the union of </w:t>
        </w:r>
      </w:ins>
      <w:ins w:id="71" w:author="Ericsson - Zhixun Tang" w:date="2023-05-26T11:08:00Z">
        <w:r w:rsidR="000476CF">
          <w:t>all the</w:t>
        </w:r>
      </w:ins>
      <w:ins w:id="72" w:author="Ericsson - Zhixun Tang" w:date="2023-02-12T16:13:00Z">
        <w:r w:rsidRPr="001F6738">
          <w:t xml:space="preserve"> measurement gaps</w:t>
        </w:r>
        <w:r>
          <w:t>, or</w:t>
        </w:r>
      </w:ins>
    </w:p>
    <w:p w14:paraId="7627D3D5" w14:textId="3AE53BA3" w:rsidR="00B63117" w:rsidRPr="003362AA" w:rsidRDefault="00B63117" w:rsidP="000008AE">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ins w:id="73" w:author="Ericsson - Zhixun Tang" w:date="2023-02-12T16:13:00Z">
        <w:r w:rsidR="00E26815">
          <w:rPr>
            <w:lang w:eastAsia="zh-CN"/>
          </w:rPr>
          <w:t xml:space="preserve">associated </w:t>
        </w:r>
        <w:r w:rsidR="00E26815" w:rsidRPr="009C5807">
          <w:rPr>
            <w:lang w:eastAsia="zh-CN"/>
          </w:rPr>
          <w:t>measurement gap</w:t>
        </w:r>
        <w:r w:rsidR="00E26815">
          <w:rPr>
            <w:lang w:eastAsia="zh-CN"/>
          </w:rPr>
          <w:t xml:space="preserve"> in </w:t>
        </w:r>
      </w:ins>
      <w:r>
        <w:t>concurrent measurement gaps</w:t>
      </w:r>
      <w:ins w:id="74" w:author="Carlos Cabrera-Mercader" w:date="2023-05-25T01:18:00Z">
        <w:r w:rsidR="0069266D">
          <w:t xml:space="preserve"> </w:t>
        </w:r>
      </w:ins>
      <w:del w:id="75" w:author="Carlos Cabrera-Mercader" w:date="2023-05-25T01:18:00Z">
        <w:r w:rsidDel="0069266D">
          <w:rPr>
            <w:lang w:eastAsia="zh-CN"/>
          </w:rPr>
          <w:delText>, but</w:delText>
        </w:r>
      </w:del>
      <w:ins w:id="76" w:author="Carlos Cabrera-Mercader" w:date="2023-05-25T01:18:00Z">
        <w:r w:rsidR="0069266D">
          <w:rPr>
            <w:lang w:eastAsia="zh-CN"/>
          </w:rPr>
          <w:t>and</w:t>
        </w:r>
      </w:ins>
      <w:r>
        <w:rPr>
          <w:lang w:eastAsia="zh-CN"/>
        </w:rPr>
        <w:t xml:space="preserve">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70F69B1F" w14:textId="77777777" w:rsidR="00B63117" w:rsidRPr="00B63007" w:rsidRDefault="00B63117" w:rsidP="000008AE">
      <w:pPr>
        <w:pStyle w:val="B10"/>
        <w:ind w:left="284"/>
      </w:pPr>
      <w:r w:rsidRPr="00B63007">
        <w:rPr>
          <w:rFonts w:hint="eastAsia"/>
          <w:lang w:eastAsia="zh-CN"/>
        </w:rPr>
        <w:t>-</w:t>
      </w:r>
      <w:r w:rsidRPr="00B63007">
        <w:tab/>
        <w:t>NR PRS-based measurements for positioning</w:t>
      </w:r>
      <w:r>
        <w:t xml:space="preserve"> </w:t>
      </w:r>
      <w:r w:rsidRPr="00B63007">
        <w:t>in clause 9.9.</w:t>
      </w:r>
    </w:p>
    <w:p w14:paraId="3FA9F810" w14:textId="77777777" w:rsidR="00B63117" w:rsidRPr="00B63007" w:rsidRDefault="00B63117" w:rsidP="000008AE">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769E44C4" w14:textId="77777777" w:rsidR="00B63117" w:rsidRPr="00B63007" w:rsidRDefault="00B63117" w:rsidP="00B63117">
      <w:pPr>
        <w:rPr>
          <w:lang w:eastAsia="zh-CN"/>
        </w:rPr>
      </w:pPr>
      <w:r>
        <w:t>Otherwise, 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30C113EE" w14:textId="77777777" w:rsidR="00B63117" w:rsidRPr="00B63007" w:rsidRDefault="00B63117" w:rsidP="00B63117">
      <w:pPr>
        <w:pStyle w:val="B10"/>
      </w:pPr>
      <w:r w:rsidRPr="00B63007">
        <w:t>-</w:t>
      </w:r>
      <w:r w:rsidRPr="00B63007">
        <w:tab/>
        <w:t xml:space="preserve">SSB-based intra-frequency measurement object with no measurement gap in clause 9.2.5 and 9.2A.5, when </w:t>
      </w:r>
      <w:proofErr w:type="gramStart"/>
      <w:r w:rsidRPr="00B63007">
        <w:t>all of</w:t>
      </w:r>
      <w:proofErr w:type="gramEnd"/>
      <w:r w:rsidRPr="00B63007">
        <w:t xml:space="preserve"> the SMTC occasions of this intra-frequency </w:t>
      </w:r>
      <w:r w:rsidRPr="00B63007">
        <w:rPr>
          <w:lang w:val="en-US"/>
        </w:rPr>
        <w:t>measurement object</w:t>
      </w:r>
      <w:r w:rsidRPr="00B63007">
        <w:t xml:space="preserve"> are overlapped by the measurement gap or concurrent measurement gaps.</w:t>
      </w:r>
    </w:p>
    <w:p w14:paraId="7A266DB2" w14:textId="77777777" w:rsidR="00B63117" w:rsidRPr="00B63007" w:rsidRDefault="00B63117" w:rsidP="00B63117">
      <w:pPr>
        <w:pStyle w:val="B10"/>
        <w:rPr>
          <w:lang w:eastAsia="zh-CN"/>
        </w:rPr>
      </w:pPr>
      <w:r w:rsidRPr="00B63007">
        <w:t>-</w:t>
      </w:r>
      <w:r w:rsidRPr="00B63007">
        <w:tab/>
        <w:t>SSB-based intra-frequency measurement object with measurement gap in clause 9.2.6 and 9.2A.6.</w:t>
      </w:r>
    </w:p>
    <w:p w14:paraId="2F4B3682" w14:textId="77777777" w:rsidR="00B63117" w:rsidRPr="00B63007" w:rsidRDefault="00B63117" w:rsidP="00B63117">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p>
    <w:p w14:paraId="7376E1FB" w14:textId="77777777" w:rsidR="00B63117" w:rsidRPr="00B63007" w:rsidRDefault="00B63117" w:rsidP="00B63117">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or concurrent measurement gaps.</w:t>
      </w:r>
    </w:p>
    <w:p w14:paraId="32C84256" w14:textId="77777777" w:rsidR="00B63117" w:rsidRPr="00B63007" w:rsidRDefault="00B63117" w:rsidP="00B63117">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47A5A34D" w14:textId="77777777" w:rsidR="00B63117" w:rsidRPr="00B63007" w:rsidRDefault="00B63117" w:rsidP="00B63117">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38769472" w14:textId="77777777" w:rsidR="00B63117" w:rsidRPr="00B63007" w:rsidRDefault="00B63117" w:rsidP="00B63117">
      <w:pPr>
        <w:pStyle w:val="B20"/>
        <w:rPr>
          <w:lang w:eastAsia="zh-CN"/>
        </w:rPr>
      </w:pPr>
      <w:r w:rsidRPr="00B63007">
        <w:rPr>
          <w:lang w:eastAsia="zh-CN"/>
        </w:rPr>
        <w:t>-</w:t>
      </w:r>
      <w:r w:rsidRPr="00B63007">
        <w:tab/>
      </w:r>
      <w:proofErr w:type="gramStart"/>
      <w:r w:rsidRPr="00B63007">
        <w:rPr>
          <w:rFonts w:hint="eastAsia"/>
          <w:lang w:eastAsia="zh-CN"/>
        </w:rPr>
        <w:t>all of</w:t>
      </w:r>
      <w:proofErr w:type="gramEnd"/>
      <w:r w:rsidRPr="00B63007">
        <w:rPr>
          <w:rFonts w:hint="eastAsia"/>
          <w:lang w:eastAsia="zh-CN"/>
        </w:rPr>
        <w:t xml:space="preserve">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p>
    <w:p w14:paraId="38299A3A" w14:textId="77777777" w:rsidR="00B63117" w:rsidRPr="00B63007" w:rsidRDefault="00B63117" w:rsidP="00B63117">
      <w:pPr>
        <w:pStyle w:val="B20"/>
        <w:rPr>
          <w:lang w:eastAsia="zh-CN"/>
        </w:rPr>
      </w:pPr>
      <w:r w:rsidRPr="00B63007">
        <w:rPr>
          <w:lang w:eastAsia="zh-CN"/>
        </w:rPr>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2F0E817B" w14:textId="77777777" w:rsidR="00B63117" w:rsidRPr="003362AA" w:rsidRDefault="00B63117" w:rsidP="00B63117">
      <w:pPr>
        <w:pStyle w:val="B10"/>
        <w:rPr>
          <w:lang w:eastAsia="zh-CN"/>
        </w:rPr>
      </w:pPr>
      <w:r w:rsidRPr="003362AA">
        <w:t>-</w:t>
      </w:r>
      <w:r w:rsidRPr="003362AA">
        <w:tab/>
      </w:r>
      <w:r w:rsidRPr="003362AA">
        <w:rPr>
          <w:lang w:eastAsia="zh-CN"/>
        </w:rPr>
        <w:t>Intra-frequency RSSI/CO measurement with measurement gap in clause 9.2A.7.</w:t>
      </w:r>
    </w:p>
    <w:p w14:paraId="5A8A206D" w14:textId="77777777" w:rsidR="00B63117" w:rsidRPr="003362AA" w:rsidRDefault="00B63117" w:rsidP="00B63117">
      <w:pPr>
        <w:pStyle w:val="B10"/>
      </w:pPr>
      <w:r w:rsidRPr="003362AA">
        <w:t>-</w:t>
      </w:r>
      <w:r w:rsidRPr="003362AA">
        <w:tab/>
        <w:t xml:space="preserve">Intra-frequency RSSI/CO measurement with no measurement gap in clause 9.2A.7 when </w:t>
      </w:r>
      <w:proofErr w:type="gramStart"/>
      <w:r w:rsidRPr="003362AA">
        <w:t>all of</w:t>
      </w:r>
      <w:proofErr w:type="gramEnd"/>
      <w:r w:rsidRPr="003362AA">
        <w:t xml:space="preserve"> the RMTC          occasions of this intra-frequency RSSI/CO measurement are overlapped by the measurement gap</w:t>
      </w:r>
      <w:r>
        <w:t>(s).</w:t>
      </w:r>
    </w:p>
    <w:p w14:paraId="000AE026" w14:textId="77777777" w:rsidR="00B63117" w:rsidRDefault="00B63117" w:rsidP="00B63117">
      <w:pPr>
        <w:pStyle w:val="B10"/>
      </w:pPr>
      <w:r w:rsidRPr="003362AA">
        <w:t>-</w:t>
      </w:r>
      <w:r w:rsidRPr="003362AA">
        <w:tab/>
      </w:r>
      <w:r w:rsidRPr="003362AA">
        <w:rPr>
          <w:lang w:eastAsia="zh-CN"/>
        </w:rPr>
        <w:t>Inter-frequency RSSI/CO measurement in clause 9.3A.8 and 9.3A.9.</w:t>
      </w:r>
    </w:p>
    <w:p w14:paraId="3C45D085" w14:textId="77777777" w:rsidR="00B63117" w:rsidRDefault="00B63117" w:rsidP="00B63117">
      <w:pPr>
        <w:pStyle w:val="B10"/>
      </w:pPr>
      <w:r w:rsidRPr="009C5807">
        <w:t>-</w:t>
      </w:r>
      <w:r w:rsidRPr="009C5807">
        <w:tab/>
        <w:t>E-UTRA Inter-RAT measurement object in clauses 9.4.2 and 9.4.3.</w:t>
      </w:r>
    </w:p>
    <w:p w14:paraId="5D5D596E" w14:textId="77777777" w:rsidR="00B63117" w:rsidRPr="009C5807" w:rsidRDefault="00B63117" w:rsidP="00B63117">
      <w:pPr>
        <w:pStyle w:val="B10"/>
      </w:pPr>
      <w:r>
        <w:t>-</w:t>
      </w:r>
      <w:r>
        <w:tab/>
        <w:t>NR PRS-based measurements for positioning in clause 9.9.</w:t>
      </w:r>
    </w:p>
    <w:p w14:paraId="613CB3A4" w14:textId="77777777" w:rsidR="00B63117" w:rsidRPr="009C5807" w:rsidRDefault="00B63117" w:rsidP="00B63117">
      <w:pPr>
        <w:pStyle w:val="B10"/>
      </w:pPr>
      <w:r w:rsidRPr="009C5807">
        <w:t>-</w:t>
      </w:r>
      <w:r w:rsidRPr="009C5807">
        <w:tab/>
        <w:t>E-UTRA Inter-RAT RSTD and E-CID measurements in clauses 9.4.4 and 9.4.5.</w:t>
      </w:r>
    </w:p>
    <w:p w14:paraId="70C47CE2" w14:textId="77777777" w:rsidR="00B63117" w:rsidRPr="00E24F20" w:rsidRDefault="00B63117" w:rsidP="00B63117">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3CF7CFEE" w14:textId="77777777" w:rsidR="00B63117" w:rsidRPr="00E24F20" w:rsidRDefault="00B63117" w:rsidP="00B63117">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09F0B19C" w14:textId="77777777" w:rsidR="00B63117" w:rsidRPr="00E24F20" w:rsidRDefault="00B63117" w:rsidP="00B63117">
      <w:pPr>
        <w:pStyle w:val="B20"/>
      </w:pPr>
      <w:r w:rsidRPr="00E24F20">
        <w:t>-</w:t>
      </w:r>
      <w:r w:rsidRPr="00E24F20">
        <w:tab/>
        <w:t xml:space="preserve">all of the SMTC occasions of this inter-RAT measurement object are overlapped by the measurement </w:t>
      </w:r>
      <w:proofErr w:type="gramStart"/>
      <w:r w:rsidRPr="00E24F20">
        <w:t>gap;</w:t>
      </w:r>
      <w:proofErr w:type="gramEnd"/>
    </w:p>
    <w:p w14:paraId="71DA6078" w14:textId="77777777" w:rsidR="00B63117" w:rsidRPr="00E24F20" w:rsidRDefault="00B63117" w:rsidP="00B63117">
      <w:pPr>
        <w:pStyle w:val="B10"/>
      </w:pPr>
      <w:r w:rsidRPr="00E24F20">
        <w:lastRenderedPageBreak/>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61B3E1A4" w14:textId="77777777" w:rsidR="00B63117" w:rsidRPr="009C5807" w:rsidRDefault="00B63117" w:rsidP="00B63117">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4CE428C5" w14:textId="77777777" w:rsidR="00B63117" w:rsidRPr="009C5807" w:rsidRDefault="00B63117" w:rsidP="00B63117">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67FCDF63" w14:textId="77777777" w:rsidR="00B63117" w:rsidRPr="009C5807" w:rsidRDefault="00B63117" w:rsidP="00B63117">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6B12C04A" w14:textId="77777777" w:rsidR="00B63117" w:rsidRPr="009C5807" w:rsidRDefault="00B63117" w:rsidP="00B63117">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4967C33B" w14:textId="734BB368" w:rsidR="00B63117" w:rsidRPr="00B63007" w:rsidRDefault="00B63117" w:rsidP="00B63117">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del w:id="77" w:author="Ericsson - Zhixun Tang" w:date="2023-02-14T20:10:00Z">
        <w:r w:rsidRPr="00B63007" w:rsidDel="005C3D77">
          <w:delText>s</w:delText>
        </w:r>
      </w:del>
      <w:ins w:id="78" w:author="Ericsson - Zhixun Tang" w:date="2023-02-14T20:09:00Z">
        <w:r w:rsidR="005C3D77">
          <w:t xml:space="preserve"> or the </w:t>
        </w:r>
        <w:r w:rsidR="005C3D77" w:rsidRPr="009B7373">
          <w:t xml:space="preserve">associated measurement gap </w:t>
        </w:r>
      </w:ins>
      <w:ins w:id="79" w:author="Ericsson - Zhixun Tang" w:date="2023-05-25T08:58:00Z">
        <w:r w:rsidR="00284D99" w:rsidRPr="009B7373">
          <w:t>if concurrent measurement gaps are configured</w:t>
        </w:r>
      </w:ins>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w:t>
      </w:r>
      <w:del w:id="80" w:author="Ericsson - Zhixun Tang" w:date="2023-05-26T11:08:00Z">
        <w:r w:rsidRPr="00B63007" w:rsidDel="000476CF">
          <w:delText>s</w:delText>
        </w:r>
      </w:del>
      <w:r w:rsidRPr="00B63007">
        <w:t xml:space="preserve">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t>
      </w:r>
      <w:del w:id="81" w:author="Carlos Cabrera-Mercader" w:date="2023-05-25T01:25:00Z">
        <w:r w:rsidDel="00A45B12">
          <w:delText>at least</w:delText>
        </w:r>
        <w:r w:rsidRPr="00B63007" w:rsidDel="00A45B12">
          <w:delText xml:space="preserve"> </w:delText>
        </w:r>
      </w:del>
      <w:r w:rsidRPr="00B63007">
        <w:t>within the associated measurement gap</w:t>
      </w:r>
      <w:del w:id="82" w:author="Ericsson - Zhixun Tang" w:date="2023-05-26T11:08:00Z">
        <w:r w:rsidRPr="00B63007" w:rsidDel="000476CF">
          <w:delText>s</w:delText>
        </w:r>
      </w:del>
      <w:r w:rsidRPr="00B63007">
        <w:t>.</w:t>
      </w:r>
    </w:p>
    <w:p w14:paraId="2CB97B16" w14:textId="77777777" w:rsidR="00B63117" w:rsidRPr="00B63007" w:rsidRDefault="00B63117" w:rsidP="00B63117"/>
    <w:p w14:paraId="62B3CDDC" w14:textId="77777777" w:rsidR="00B63117" w:rsidRDefault="00B63117" w:rsidP="00B63117">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6ED6D14" w14:textId="77777777" w:rsidR="00B63117" w:rsidRPr="00401468" w:rsidRDefault="00B63117" w:rsidP="00B63117">
      <w:pPr>
        <w:rPr>
          <w:lang w:val="en-US" w:eastAsia="zh-CN"/>
        </w:rPr>
      </w:pPr>
      <w:r w:rsidRPr="00401468">
        <w:rPr>
          <w:lang w:val="en-US" w:eastAsia="zh-CN"/>
        </w:rPr>
        <w:t xml:space="preserve">Number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7D7E7147" w14:textId="77777777" w:rsidR="00B63117" w:rsidRPr="009C5807" w:rsidRDefault="00B63117" w:rsidP="00B63117">
      <w:pPr>
        <w:pStyle w:val="NO"/>
      </w:pPr>
      <w:r w:rsidRPr="008618B6">
        <w:t>Editor’s note:</w:t>
      </w:r>
      <w:r>
        <w:tab/>
      </w:r>
      <w:r w:rsidRPr="008618B6">
        <w:t>FFS how to add the layer corresponding to the associated SSB for a MO with only CSI-RS measurement configured</w:t>
      </w:r>
    </w:p>
    <w:p w14:paraId="6BBA46B4" w14:textId="6B572C00" w:rsidR="008B4923" w:rsidRDefault="008B4923"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332BDFB" w14:textId="77777777" w:rsidR="001E4143" w:rsidRPr="00591F8F" w:rsidRDefault="001E4143" w:rsidP="00DB165B">
      <w:pPr>
        <w:jc w:val="center"/>
        <w:rPr>
          <w:b/>
          <w:color w:val="0070C0"/>
          <w:sz w:val="32"/>
          <w:szCs w:val="32"/>
          <w:lang w:eastAsia="zh-CN"/>
        </w:rPr>
      </w:pPr>
    </w:p>
    <w:sectPr w:rsidR="001E4143" w:rsidRPr="0059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EA658" w14:textId="77777777" w:rsidR="00502E33" w:rsidRDefault="00502E33">
      <w:r>
        <w:separator/>
      </w:r>
    </w:p>
  </w:endnote>
  <w:endnote w:type="continuationSeparator" w:id="0">
    <w:p w14:paraId="7D5F05FC" w14:textId="77777777" w:rsidR="00502E33" w:rsidRDefault="00502E33">
      <w:r>
        <w:continuationSeparator/>
      </w:r>
    </w:p>
  </w:endnote>
  <w:endnote w:type="continuationNotice" w:id="1">
    <w:p w14:paraId="58736914" w14:textId="77777777" w:rsidR="00502E33" w:rsidRDefault="00502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E895A" w14:textId="77777777" w:rsidR="00502E33" w:rsidRDefault="00502E33">
      <w:r>
        <w:separator/>
      </w:r>
    </w:p>
  </w:footnote>
  <w:footnote w:type="continuationSeparator" w:id="0">
    <w:p w14:paraId="7672B024" w14:textId="77777777" w:rsidR="00502E33" w:rsidRDefault="00502E33">
      <w:r>
        <w:continuationSeparator/>
      </w:r>
    </w:p>
  </w:footnote>
  <w:footnote w:type="continuationNotice" w:id="1">
    <w:p w14:paraId="278F9F2E" w14:textId="77777777" w:rsidR="00502E33" w:rsidRDefault="00502E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BB0215"/>
    <w:multiLevelType w:val="hybridMultilevel"/>
    <w:tmpl w:val="13A29BDA"/>
    <w:lvl w:ilvl="0" w:tplc="04090019">
      <w:start w:val="1"/>
      <w:numFmt w:val="lowerLetter"/>
      <w:lvlText w:val="%1."/>
      <w:lvlJc w:val="left"/>
      <w:pPr>
        <w:ind w:left="928" w:hanging="360"/>
      </w:pPr>
      <w:rPr>
        <w:rFonts w:hint="default"/>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7"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92245D8"/>
    <w:multiLevelType w:val="hybridMultilevel"/>
    <w:tmpl w:val="77241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5599431">
    <w:abstractNumId w:val="18"/>
  </w:num>
  <w:num w:numId="2" w16cid:durableId="835414162">
    <w:abstractNumId w:val="23"/>
  </w:num>
  <w:num w:numId="3" w16cid:durableId="1884562804">
    <w:abstractNumId w:val="9"/>
  </w:num>
  <w:num w:numId="4" w16cid:durableId="1558858253">
    <w:abstractNumId w:val="10"/>
  </w:num>
  <w:num w:numId="5" w16cid:durableId="728305138">
    <w:abstractNumId w:val="0"/>
  </w:num>
  <w:num w:numId="6" w16cid:durableId="1700660396">
    <w:abstractNumId w:val="11"/>
  </w:num>
  <w:num w:numId="7" w16cid:durableId="1959021584">
    <w:abstractNumId w:val="4"/>
  </w:num>
  <w:num w:numId="8" w16cid:durableId="12079143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6926481">
    <w:abstractNumId w:val="21"/>
  </w:num>
  <w:num w:numId="10" w16cid:durableId="1171409721">
    <w:abstractNumId w:val="3"/>
  </w:num>
  <w:num w:numId="11" w16cid:durableId="485702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8565867">
    <w:abstractNumId w:val="20"/>
  </w:num>
  <w:num w:numId="13" w16cid:durableId="270356521">
    <w:abstractNumId w:val="22"/>
  </w:num>
  <w:num w:numId="14" w16cid:durableId="668287595">
    <w:abstractNumId w:val="1"/>
  </w:num>
  <w:num w:numId="15" w16cid:durableId="295186584">
    <w:abstractNumId w:val="12"/>
  </w:num>
  <w:num w:numId="16" w16cid:durableId="279915970">
    <w:abstractNumId w:val="7"/>
  </w:num>
  <w:num w:numId="17" w16cid:durableId="171649209">
    <w:abstractNumId w:val="19"/>
  </w:num>
  <w:num w:numId="18" w16cid:durableId="887913131">
    <w:abstractNumId w:val="8"/>
  </w:num>
  <w:num w:numId="19" w16cid:durableId="1739858763">
    <w:abstractNumId w:val="2"/>
  </w:num>
  <w:num w:numId="20" w16cid:durableId="1549337624">
    <w:abstractNumId w:val="14"/>
  </w:num>
  <w:num w:numId="21" w16cid:durableId="785731392">
    <w:abstractNumId w:val="17"/>
  </w:num>
  <w:num w:numId="22" w16cid:durableId="19742420">
    <w:abstractNumId w:val="5"/>
  </w:num>
  <w:num w:numId="23" w16cid:durableId="558639050">
    <w:abstractNumId w:val="16"/>
  </w:num>
  <w:num w:numId="24" w16cid:durableId="262761093">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Carlos Cabrera-Mercader">
    <w15:presenceInfo w15:providerId="AD" w15:userId="S::ccmercad@qti.qualcomm.com::90163351-bdd1-479b-8665-043e9d52e1be"/>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AE"/>
    <w:rsid w:val="00001794"/>
    <w:rsid w:val="00005434"/>
    <w:rsid w:val="000119D5"/>
    <w:rsid w:val="00014C8D"/>
    <w:rsid w:val="000152F9"/>
    <w:rsid w:val="000154C2"/>
    <w:rsid w:val="00015B83"/>
    <w:rsid w:val="00022E4A"/>
    <w:rsid w:val="000320AF"/>
    <w:rsid w:val="00032F9E"/>
    <w:rsid w:val="0004479C"/>
    <w:rsid w:val="0004504A"/>
    <w:rsid w:val="000474C9"/>
    <w:rsid w:val="00047583"/>
    <w:rsid w:val="000476CF"/>
    <w:rsid w:val="00055C8A"/>
    <w:rsid w:val="00056A82"/>
    <w:rsid w:val="00056BF4"/>
    <w:rsid w:val="000733AB"/>
    <w:rsid w:val="00074C14"/>
    <w:rsid w:val="00075F9A"/>
    <w:rsid w:val="000805A4"/>
    <w:rsid w:val="00081D74"/>
    <w:rsid w:val="000827E0"/>
    <w:rsid w:val="00083BBE"/>
    <w:rsid w:val="00087526"/>
    <w:rsid w:val="00087F2F"/>
    <w:rsid w:val="00096169"/>
    <w:rsid w:val="000A0980"/>
    <w:rsid w:val="000A3AD3"/>
    <w:rsid w:val="000A4BA5"/>
    <w:rsid w:val="000A5EB2"/>
    <w:rsid w:val="000A6394"/>
    <w:rsid w:val="000B254F"/>
    <w:rsid w:val="000B7FED"/>
    <w:rsid w:val="000C038A"/>
    <w:rsid w:val="000C1B93"/>
    <w:rsid w:val="000C35BB"/>
    <w:rsid w:val="000C6598"/>
    <w:rsid w:val="000D0627"/>
    <w:rsid w:val="000D44B3"/>
    <w:rsid w:val="000D5CE7"/>
    <w:rsid w:val="000E014C"/>
    <w:rsid w:val="000E6742"/>
    <w:rsid w:val="000F2A35"/>
    <w:rsid w:val="000F7E20"/>
    <w:rsid w:val="0010058F"/>
    <w:rsid w:val="00103335"/>
    <w:rsid w:val="00111CEA"/>
    <w:rsid w:val="00111D3F"/>
    <w:rsid w:val="001126F3"/>
    <w:rsid w:val="0011655D"/>
    <w:rsid w:val="00117F04"/>
    <w:rsid w:val="0012010E"/>
    <w:rsid w:val="00121420"/>
    <w:rsid w:val="0012662C"/>
    <w:rsid w:val="00127DA4"/>
    <w:rsid w:val="00135C94"/>
    <w:rsid w:val="00145D43"/>
    <w:rsid w:val="0014612E"/>
    <w:rsid w:val="00153BAC"/>
    <w:rsid w:val="001550EE"/>
    <w:rsid w:val="00157CB4"/>
    <w:rsid w:val="00160963"/>
    <w:rsid w:val="00160FA7"/>
    <w:rsid w:val="00164122"/>
    <w:rsid w:val="00171095"/>
    <w:rsid w:val="001839E9"/>
    <w:rsid w:val="00192C46"/>
    <w:rsid w:val="0019477D"/>
    <w:rsid w:val="00196C48"/>
    <w:rsid w:val="001A08B3"/>
    <w:rsid w:val="001A68DB"/>
    <w:rsid w:val="001A7B60"/>
    <w:rsid w:val="001B35C2"/>
    <w:rsid w:val="001B4B77"/>
    <w:rsid w:val="001B52F0"/>
    <w:rsid w:val="001B7A65"/>
    <w:rsid w:val="001C0A17"/>
    <w:rsid w:val="001C180B"/>
    <w:rsid w:val="001C1EB9"/>
    <w:rsid w:val="001C7B59"/>
    <w:rsid w:val="001E4143"/>
    <w:rsid w:val="001E41F3"/>
    <w:rsid w:val="001E66A1"/>
    <w:rsid w:val="001E7C44"/>
    <w:rsid w:val="001F475B"/>
    <w:rsid w:val="001F6738"/>
    <w:rsid w:val="00202494"/>
    <w:rsid w:val="002048A8"/>
    <w:rsid w:val="00206B82"/>
    <w:rsid w:val="00213A11"/>
    <w:rsid w:val="0022184B"/>
    <w:rsid w:val="002401D1"/>
    <w:rsid w:val="00252C69"/>
    <w:rsid w:val="00253739"/>
    <w:rsid w:val="0026004D"/>
    <w:rsid w:val="00260671"/>
    <w:rsid w:val="00264029"/>
    <w:rsid w:val="002640DD"/>
    <w:rsid w:val="00273CCF"/>
    <w:rsid w:val="00274096"/>
    <w:rsid w:val="00275D12"/>
    <w:rsid w:val="0027643D"/>
    <w:rsid w:val="0027732F"/>
    <w:rsid w:val="00277D38"/>
    <w:rsid w:val="00282838"/>
    <w:rsid w:val="00283826"/>
    <w:rsid w:val="00284D99"/>
    <w:rsid w:val="00284FEB"/>
    <w:rsid w:val="00285568"/>
    <w:rsid w:val="002860C4"/>
    <w:rsid w:val="00295953"/>
    <w:rsid w:val="002977AE"/>
    <w:rsid w:val="002A2B16"/>
    <w:rsid w:val="002A7F05"/>
    <w:rsid w:val="002B01A3"/>
    <w:rsid w:val="002B2516"/>
    <w:rsid w:val="002B3AE5"/>
    <w:rsid w:val="002B5182"/>
    <w:rsid w:val="002B5741"/>
    <w:rsid w:val="002C05C2"/>
    <w:rsid w:val="002D1ED0"/>
    <w:rsid w:val="002D2FBF"/>
    <w:rsid w:val="002E26F5"/>
    <w:rsid w:val="002E35F2"/>
    <w:rsid w:val="002E3864"/>
    <w:rsid w:val="002E472E"/>
    <w:rsid w:val="002E5F53"/>
    <w:rsid w:val="002E6A14"/>
    <w:rsid w:val="002F35B9"/>
    <w:rsid w:val="002F4A73"/>
    <w:rsid w:val="002F519A"/>
    <w:rsid w:val="002F645F"/>
    <w:rsid w:val="00305409"/>
    <w:rsid w:val="003128BE"/>
    <w:rsid w:val="00317A2E"/>
    <w:rsid w:val="0032167C"/>
    <w:rsid w:val="0032614A"/>
    <w:rsid w:val="00331921"/>
    <w:rsid w:val="003353DD"/>
    <w:rsid w:val="003511DC"/>
    <w:rsid w:val="00353C83"/>
    <w:rsid w:val="00360508"/>
    <w:rsid w:val="003609EF"/>
    <w:rsid w:val="00361DF5"/>
    <w:rsid w:val="0036231A"/>
    <w:rsid w:val="00366BC9"/>
    <w:rsid w:val="00373ED7"/>
    <w:rsid w:val="00374B3C"/>
    <w:rsid w:val="00374DD4"/>
    <w:rsid w:val="00387114"/>
    <w:rsid w:val="0039040A"/>
    <w:rsid w:val="003A4AD4"/>
    <w:rsid w:val="003A4ADB"/>
    <w:rsid w:val="003A6BE6"/>
    <w:rsid w:val="003B2458"/>
    <w:rsid w:val="003B37AF"/>
    <w:rsid w:val="003B4B2A"/>
    <w:rsid w:val="003C3BE4"/>
    <w:rsid w:val="003D73A0"/>
    <w:rsid w:val="003E0110"/>
    <w:rsid w:val="003E1A36"/>
    <w:rsid w:val="003E2BCF"/>
    <w:rsid w:val="003E5292"/>
    <w:rsid w:val="003F4458"/>
    <w:rsid w:val="003F7277"/>
    <w:rsid w:val="004024A4"/>
    <w:rsid w:val="00410371"/>
    <w:rsid w:val="0041215A"/>
    <w:rsid w:val="0041435B"/>
    <w:rsid w:val="00416955"/>
    <w:rsid w:val="004242F1"/>
    <w:rsid w:val="00435AF2"/>
    <w:rsid w:val="00440690"/>
    <w:rsid w:val="0044444E"/>
    <w:rsid w:val="004608D9"/>
    <w:rsid w:val="004633CB"/>
    <w:rsid w:val="004717E3"/>
    <w:rsid w:val="00471F92"/>
    <w:rsid w:val="0047540B"/>
    <w:rsid w:val="004754CA"/>
    <w:rsid w:val="004766D2"/>
    <w:rsid w:val="004804B3"/>
    <w:rsid w:val="00491B46"/>
    <w:rsid w:val="00494889"/>
    <w:rsid w:val="0049685C"/>
    <w:rsid w:val="004A2162"/>
    <w:rsid w:val="004A5119"/>
    <w:rsid w:val="004B1156"/>
    <w:rsid w:val="004B254D"/>
    <w:rsid w:val="004B27A2"/>
    <w:rsid w:val="004B648A"/>
    <w:rsid w:val="004B75B7"/>
    <w:rsid w:val="004C704B"/>
    <w:rsid w:val="004D104E"/>
    <w:rsid w:val="004D31B3"/>
    <w:rsid w:val="004D3495"/>
    <w:rsid w:val="004D4F7D"/>
    <w:rsid w:val="004D703F"/>
    <w:rsid w:val="0050128E"/>
    <w:rsid w:val="00501602"/>
    <w:rsid w:val="005027BA"/>
    <w:rsid w:val="00502E33"/>
    <w:rsid w:val="005075D7"/>
    <w:rsid w:val="00511339"/>
    <w:rsid w:val="00513BC2"/>
    <w:rsid w:val="005141D9"/>
    <w:rsid w:val="0051580D"/>
    <w:rsid w:val="005159B6"/>
    <w:rsid w:val="00522086"/>
    <w:rsid w:val="0053664C"/>
    <w:rsid w:val="00537FFB"/>
    <w:rsid w:val="00542837"/>
    <w:rsid w:val="00542AF4"/>
    <w:rsid w:val="00547111"/>
    <w:rsid w:val="00552E5A"/>
    <w:rsid w:val="00554929"/>
    <w:rsid w:val="005617CB"/>
    <w:rsid w:val="00562F7C"/>
    <w:rsid w:val="0056608D"/>
    <w:rsid w:val="00570F03"/>
    <w:rsid w:val="005733DA"/>
    <w:rsid w:val="005814D9"/>
    <w:rsid w:val="00592D74"/>
    <w:rsid w:val="00592E85"/>
    <w:rsid w:val="00593777"/>
    <w:rsid w:val="005A041F"/>
    <w:rsid w:val="005A04F1"/>
    <w:rsid w:val="005B284E"/>
    <w:rsid w:val="005B6FEE"/>
    <w:rsid w:val="005C3D77"/>
    <w:rsid w:val="005D1F50"/>
    <w:rsid w:val="005D4061"/>
    <w:rsid w:val="005D66AE"/>
    <w:rsid w:val="005E0E09"/>
    <w:rsid w:val="005E2C44"/>
    <w:rsid w:val="005E3328"/>
    <w:rsid w:val="005F0A3A"/>
    <w:rsid w:val="005F2BE9"/>
    <w:rsid w:val="005F4F8C"/>
    <w:rsid w:val="006053AE"/>
    <w:rsid w:val="006058C2"/>
    <w:rsid w:val="00613212"/>
    <w:rsid w:val="0062068D"/>
    <w:rsid w:val="00621188"/>
    <w:rsid w:val="006254B8"/>
    <w:rsid w:val="006257ED"/>
    <w:rsid w:val="0063307A"/>
    <w:rsid w:val="0064219A"/>
    <w:rsid w:val="00645072"/>
    <w:rsid w:val="00646D1F"/>
    <w:rsid w:val="00651F9F"/>
    <w:rsid w:val="006521F4"/>
    <w:rsid w:val="00653DE4"/>
    <w:rsid w:val="00655F85"/>
    <w:rsid w:val="0065683F"/>
    <w:rsid w:val="00657304"/>
    <w:rsid w:val="00665C47"/>
    <w:rsid w:val="00666271"/>
    <w:rsid w:val="00676064"/>
    <w:rsid w:val="00686982"/>
    <w:rsid w:val="00690FB2"/>
    <w:rsid w:val="0069266D"/>
    <w:rsid w:val="00694582"/>
    <w:rsid w:val="00694D88"/>
    <w:rsid w:val="00695808"/>
    <w:rsid w:val="006A551B"/>
    <w:rsid w:val="006A5A2A"/>
    <w:rsid w:val="006A7A05"/>
    <w:rsid w:val="006B46FB"/>
    <w:rsid w:val="006B5798"/>
    <w:rsid w:val="006B6F9A"/>
    <w:rsid w:val="006C02B7"/>
    <w:rsid w:val="006C1976"/>
    <w:rsid w:val="006C36D6"/>
    <w:rsid w:val="006C76FA"/>
    <w:rsid w:val="006C7DC5"/>
    <w:rsid w:val="006D470A"/>
    <w:rsid w:val="006D7900"/>
    <w:rsid w:val="006E1D91"/>
    <w:rsid w:val="006E21FB"/>
    <w:rsid w:val="006E5E1D"/>
    <w:rsid w:val="006F4C6F"/>
    <w:rsid w:val="0070395C"/>
    <w:rsid w:val="00712070"/>
    <w:rsid w:val="00721C2A"/>
    <w:rsid w:val="00727F87"/>
    <w:rsid w:val="00731A45"/>
    <w:rsid w:val="00741461"/>
    <w:rsid w:val="007420B9"/>
    <w:rsid w:val="00756F38"/>
    <w:rsid w:val="00764ACE"/>
    <w:rsid w:val="00777FDD"/>
    <w:rsid w:val="00782C63"/>
    <w:rsid w:val="007876B6"/>
    <w:rsid w:val="00792342"/>
    <w:rsid w:val="00794E70"/>
    <w:rsid w:val="00795B30"/>
    <w:rsid w:val="007977A8"/>
    <w:rsid w:val="007A3989"/>
    <w:rsid w:val="007B088D"/>
    <w:rsid w:val="007B21F9"/>
    <w:rsid w:val="007B512A"/>
    <w:rsid w:val="007B5ABB"/>
    <w:rsid w:val="007B73A3"/>
    <w:rsid w:val="007C2097"/>
    <w:rsid w:val="007C2B35"/>
    <w:rsid w:val="007C454E"/>
    <w:rsid w:val="007C5094"/>
    <w:rsid w:val="007C5CAF"/>
    <w:rsid w:val="007C75DD"/>
    <w:rsid w:val="007D2A95"/>
    <w:rsid w:val="007D6A07"/>
    <w:rsid w:val="007E0724"/>
    <w:rsid w:val="007E6499"/>
    <w:rsid w:val="007F651D"/>
    <w:rsid w:val="007F7259"/>
    <w:rsid w:val="0080403C"/>
    <w:rsid w:val="008040A8"/>
    <w:rsid w:val="00804C3C"/>
    <w:rsid w:val="00810678"/>
    <w:rsid w:val="00820431"/>
    <w:rsid w:val="0082234B"/>
    <w:rsid w:val="00824346"/>
    <w:rsid w:val="008279FA"/>
    <w:rsid w:val="008311AF"/>
    <w:rsid w:val="00832DFA"/>
    <w:rsid w:val="008373A9"/>
    <w:rsid w:val="00845643"/>
    <w:rsid w:val="00852238"/>
    <w:rsid w:val="0085535C"/>
    <w:rsid w:val="008566ED"/>
    <w:rsid w:val="00857305"/>
    <w:rsid w:val="008607A9"/>
    <w:rsid w:val="008626E7"/>
    <w:rsid w:val="00870CB7"/>
    <w:rsid w:val="00870EE7"/>
    <w:rsid w:val="00871658"/>
    <w:rsid w:val="00871906"/>
    <w:rsid w:val="00873172"/>
    <w:rsid w:val="008765B4"/>
    <w:rsid w:val="008773E1"/>
    <w:rsid w:val="00880CF7"/>
    <w:rsid w:val="00883033"/>
    <w:rsid w:val="008831D0"/>
    <w:rsid w:val="008863B9"/>
    <w:rsid w:val="00887475"/>
    <w:rsid w:val="00890D08"/>
    <w:rsid w:val="0089295F"/>
    <w:rsid w:val="00894455"/>
    <w:rsid w:val="00897FD4"/>
    <w:rsid w:val="008A2433"/>
    <w:rsid w:val="008A45A6"/>
    <w:rsid w:val="008A6AA7"/>
    <w:rsid w:val="008A6E98"/>
    <w:rsid w:val="008B4923"/>
    <w:rsid w:val="008B4E8D"/>
    <w:rsid w:val="008B67DD"/>
    <w:rsid w:val="008B71B3"/>
    <w:rsid w:val="008C0829"/>
    <w:rsid w:val="008C3341"/>
    <w:rsid w:val="008D3CCC"/>
    <w:rsid w:val="008D41B6"/>
    <w:rsid w:val="008D49C9"/>
    <w:rsid w:val="008E08A9"/>
    <w:rsid w:val="008E129E"/>
    <w:rsid w:val="008F3789"/>
    <w:rsid w:val="008F686C"/>
    <w:rsid w:val="00901516"/>
    <w:rsid w:val="00903BBB"/>
    <w:rsid w:val="009148DE"/>
    <w:rsid w:val="009162D2"/>
    <w:rsid w:val="00922A9C"/>
    <w:rsid w:val="009236CF"/>
    <w:rsid w:val="00923948"/>
    <w:rsid w:val="00924894"/>
    <w:rsid w:val="00927D25"/>
    <w:rsid w:val="0093789F"/>
    <w:rsid w:val="00941E30"/>
    <w:rsid w:val="009436F5"/>
    <w:rsid w:val="0094510F"/>
    <w:rsid w:val="00954CFB"/>
    <w:rsid w:val="00963C98"/>
    <w:rsid w:val="009657F0"/>
    <w:rsid w:val="00970FA9"/>
    <w:rsid w:val="009724CA"/>
    <w:rsid w:val="00972B1A"/>
    <w:rsid w:val="009777D9"/>
    <w:rsid w:val="00990441"/>
    <w:rsid w:val="009909C8"/>
    <w:rsid w:val="00991B88"/>
    <w:rsid w:val="00992ADC"/>
    <w:rsid w:val="009A0538"/>
    <w:rsid w:val="009A2819"/>
    <w:rsid w:val="009A5753"/>
    <w:rsid w:val="009A5777"/>
    <w:rsid w:val="009A579D"/>
    <w:rsid w:val="009B2CBB"/>
    <w:rsid w:val="009B39CF"/>
    <w:rsid w:val="009B7373"/>
    <w:rsid w:val="009C31FE"/>
    <w:rsid w:val="009C452B"/>
    <w:rsid w:val="009C65EC"/>
    <w:rsid w:val="009E0C08"/>
    <w:rsid w:val="009E1D31"/>
    <w:rsid w:val="009E3297"/>
    <w:rsid w:val="009F37C9"/>
    <w:rsid w:val="009F734F"/>
    <w:rsid w:val="00A02CFD"/>
    <w:rsid w:val="00A056D5"/>
    <w:rsid w:val="00A1091D"/>
    <w:rsid w:val="00A1125F"/>
    <w:rsid w:val="00A13895"/>
    <w:rsid w:val="00A14BFA"/>
    <w:rsid w:val="00A176FE"/>
    <w:rsid w:val="00A246B6"/>
    <w:rsid w:val="00A248D0"/>
    <w:rsid w:val="00A3172D"/>
    <w:rsid w:val="00A42790"/>
    <w:rsid w:val="00A45B12"/>
    <w:rsid w:val="00A47E70"/>
    <w:rsid w:val="00A50CF0"/>
    <w:rsid w:val="00A51D01"/>
    <w:rsid w:val="00A56FFA"/>
    <w:rsid w:val="00A65E66"/>
    <w:rsid w:val="00A744D6"/>
    <w:rsid w:val="00A75658"/>
    <w:rsid w:val="00A7671C"/>
    <w:rsid w:val="00A842F4"/>
    <w:rsid w:val="00A84B2E"/>
    <w:rsid w:val="00A8643C"/>
    <w:rsid w:val="00A867A5"/>
    <w:rsid w:val="00A931E6"/>
    <w:rsid w:val="00AA2CBC"/>
    <w:rsid w:val="00AA3191"/>
    <w:rsid w:val="00AB3415"/>
    <w:rsid w:val="00AC0719"/>
    <w:rsid w:val="00AC09A4"/>
    <w:rsid w:val="00AC5820"/>
    <w:rsid w:val="00AD1CD8"/>
    <w:rsid w:val="00AD78E1"/>
    <w:rsid w:val="00AE08ED"/>
    <w:rsid w:val="00AE0E7B"/>
    <w:rsid w:val="00AF16BE"/>
    <w:rsid w:val="00AF6E65"/>
    <w:rsid w:val="00B04AAD"/>
    <w:rsid w:val="00B137FA"/>
    <w:rsid w:val="00B13FBD"/>
    <w:rsid w:val="00B21F34"/>
    <w:rsid w:val="00B22266"/>
    <w:rsid w:val="00B258BB"/>
    <w:rsid w:val="00B3369F"/>
    <w:rsid w:val="00B5231C"/>
    <w:rsid w:val="00B53D5A"/>
    <w:rsid w:val="00B57D17"/>
    <w:rsid w:val="00B612EE"/>
    <w:rsid w:val="00B63117"/>
    <w:rsid w:val="00B66C4D"/>
    <w:rsid w:val="00B67B97"/>
    <w:rsid w:val="00B75360"/>
    <w:rsid w:val="00B7603C"/>
    <w:rsid w:val="00B760CB"/>
    <w:rsid w:val="00B872B3"/>
    <w:rsid w:val="00B87B54"/>
    <w:rsid w:val="00B919B7"/>
    <w:rsid w:val="00B92C1A"/>
    <w:rsid w:val="00B968C8"/>
    <w:rsid w:val="00B96C83"/>
    <w:rsid w:val="00BA0657"/>
    <w:rsid w:val="00BA3EC5"/>
    <w:rsid w:val="00BA51D9"/>
    <w:rsid w:val="00BA58F8"/>
    <w:rsid w:val="00BA7E78"/>
    <w:rsid w:val="00BB5DFC"/>
    <w:rsid w:val="00BD279D"/>
    <w:rsid w:val="00BD309C"/>
    <w:rsid w:val="00BD6BB8"/>
    <w:rsid w:val="00BE2AE9"/>
    <w:rsid w:val="00BE59D3"/>
    <w:rsid w:val="00BE5EE6"/>
    <w:rsid w:val="00C027B7"/>
    <w:rsid w:val="00C07B47"/>
    <w:rsid w:val="00C106DB"/>
    <w:rsid w:val="00C1734E"/>
    <w:rsid w:val="00C306A5"/>
    <w:rsid w:val="00C313E4"/>
    <w:rsid w:val="00C40FF3"/>
    <w:rsid w:val="00C4169E"/>
    <w:rsid w:val="00C54233"/>
    <w:rsid w:val="00C54F2C"/>
    <w:rsid w:val="00C55390"/>
    <w:rsid w:val="00C656AC"/>
    <w:rsid w:val="00C66BA2"/>
    <w:rsid w:val="00C7028E"/>
    <w:rsid w:val="00C752E3"/>
    <w:rsid w:val="00C7792C"/>
    <w:rsid w:val="00C848D7"/>
    <w:rsid w:val="00C870F6"/>
    <w:rsid w:val="00C93BED"/>
    <w:rsid w:val="00C93EA2"/>
    <w:rsid w:val="00C95985"/>
    <w:rsid w:val="00C960EC"/>
    <w:rsid w:val="00CA08A2"/>
    <w:rsid w:val="00CA5073"/>
    <w:rsid w:val="00CA6165"/>
    <w:rsid w:val="00CA7B16"/>
    <w:rsid w:val="00CB3D20"/>
    <w:rsid w:val="00CC3E57"/>
    <w:rsid w:val="00CC5026"/>
    <w:rsid w:val="00CC68D0"/>
    <w:rsid w:val="00CC7682"/>
    <w:rsid w:val="00CD0BE4"/>
    <w:rsid w:val="00CD3500"/>
    <w:rsid w:val="00CE38B6"/>
    <w:rsid w:val="00CF16CE"/>
    <w:rsid w:val="00CF4582"/>
    <w:rsid w:val="00D03F9A"/>
    <w:rsid w:val="00D06D51"/>
    <w:rsid w:val="00D077FC"/>
    <w:rsid w:val="00D12410"/>
    <w:rsid w:val="00D13D4F"/>
    <w:rsid w:val="00D16086"/>
    <w:rsid w:val="00D22C7A"/>
    <w:rsid w:val="00D24991"/>
    <w:rsid w:val="00D305F9"/>
    <w:rsid w:val="00D42BEA"/>
    <w:rsid w:val="00D50255"/>
    <w:rsid w:val="00D55C0F"/>
    <w:rsid w:val="00D57171"/>
    <w:rsid w:val="00D57813"/>
    <w:rsid w:val="00D63C14"/>
    <w:rsid w:val="00D66520"/>
    <w:rsid w:val="00D75570"/>
    <w:rsid w:val="00D75B39"/>
    <w:rsid w:val="00D84AE9"/>
    <w:rsid w:val="00D863CF"/>
    <w:rsid w:val="00DA230A"/>
    <w:rsid w:val="00DB0732"/>
    <w:rsid w:val="00DB165B"/>
    <w:rsid w:val="00DB2563"/>
    <w:rsid w:val="00DB5EB2"/>
    <w:rsid w:val="00DC0C64"/>
    <w:rsid w:val="00DC30E8"/>
    <w:rsid w:val="00DD5333"/>
    <w:rsid w:val="00DE2965"/>
    <w:rsid w:val="00DE34CF"/>
    <w:rsid w:val="00DF340E"/>
    <w:rsid w:val="00DF3E6E"/>
    <w:rsid w:val="00DF5546"/>
    <w:rsid w:val="00E01C49"/>
    <w:rsid w:val="00E01F98"/>
    <w:rsid w:val="00E06948"/>
    <w:rsid w:val="00E13F3D"/>
    <w:rsid w:val="00E161A4"/>
    <w:rsid w:val="00E203F5"/>
    <w:rsid w:val="00E23E10"/>
    <w:rsid w:val="00E26815"/>
    <w:rsid w:val="00E328BC"/>
    <w:rsid w:val="00E34898"/>
    <w:rsid w:val="00E36B4F"/>
    <w:rsid w:val="00E4063C"/>
    <w:rsid w:val="00E42163"/>
    <w:rsid w:val="00E46AAC"/>
    <w:rsid w:val="00E5022D"/>
    <w:rsid w:val="00E504FF"/>
    <w:rsid w:val="00E63AE7"/>
    <w:rsid w:val="00E65114"/>
    <w:rsid w:val="00E65AE6"/>
    <w:rsid w:val="00E706BF"/>
    <w:rsid w:val="00E81754"/>
    <w:rsid w:val="00E84CA4"/>
    <w:rsid w:val="00E90088"/>
    <w:rsid w:val="00E908A3"/>
    <w:rsid w:val="00EA1820"/>
    <w:rsid w:val="00EA4275"/>
    <w:rsid w:val="00EA7DF7"/>
    <w:rsid w:val="00EB09B7"/>
    <w:rsid w:val="00EB4AB7"/>
    <w:rsid w:val="00EC1F6D"/>
    <w:rsid w:val="00ED0ED8"/>
    <w:rsid w:val="00ED3713"/>
    <w:rsid w:val="00ED629A"/>
    <w:rsid w:val="00ED6691"/>
    <w:rsid w:val="00ED76B2"/>
    <w:rsid w:val="00ED79D3"/>
    <w:rsid w:val="00EE0320"/>
    <w:rsid w:val="00EE4277"/>
    <w:rsid w:val="00EE7D7C"/>
    <w:rsid w:val="00F10339"/>
    <w:rsid w:val="00F25D98"/>
    <w:rsid w:val="00F27524"/>
    <w:rsid w:val="00F300FB"/>
    <w:rsid w:val="00F304B2"/>
    <w:rsid w:val="00F32A09"/>
    <w:rsid w:val="00F42B3F"/>
    <w:rsid w:val="00F435D8"/>
    <w:rsid w:val="00F44015"/>
    <w:rsid w:val="00F45756"/>
    <w:rsid w:val="00F50A1D"/>
    <w:rsid w:val="00F55540"/>
    <w:rsid w:val="00F647AC"/>
    <w:rsid w:val="00F71C85"/>
    <w:rsid w:val="00F71FF7"/>
    <w:rsid w:val="00F801BA"/>
    <w:rsid w:val="00F8177A"/>
    <w:rsid w:val="00F81E9F"/>
    <w:rsid w:val="00F92899"/>
    <w:rsid w:val="00FA42C2"/>
    <w:rsid w:val="00FA722C"/>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95B315-7096-426F-8105-24986BD92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0">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6489FD-01CA-48D9-B83F-429E2C6B2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1FAAD25-8F58-422B-A337-9322CCAF4132}">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2746</Words>
  <Characters>15658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 Zhixun Tang</cp:lastModifiedBy>
  <cp:revision>27</cp:revision>
  <cp:lastPrinted>1900-12-31T15:00:00Z</cp:lastPrinted>
  <dcterms:created xsi:type="dcterms:W3CDTF">2023-05-25T15:44:00Z</dcterms:created>
  <dcterms:modified xsi:type="dcterms:W3CDTF">2023-05-31T12:50:00Z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